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0CD7" w:rsidRPr="00614D12" w:rsidRDefault="00176158" w:rsidP="00C70CD7">
      <w:pPr>
        <w:widowControl w:val="0"/>
        <w:spacing w:line="600" w:lineRule="exact"/>
        <w:jc w:val="center"/>
        <w:rPr>
          <w:rFonts w:ascii="微軟正黑體" w:eastAsia="微軟正黑體" w:hAnsi="微軟正黑體" w:cs="標楷體"/>
          <w:b/>
          <w:color w:val="auto"/>
          <w:sz w:val="48"/>
          <w:szCs w:val="48"/>
        </w:rPr>
      </w:pPr>
      <w:bookmarkStart w:id="0" w:name="_GoBack"/>
      <w:bookmarkEnd w:id="0"/>
      <w:r w:rsidRPr="00614D12">
        <w:rPr>
          <w:rFonts w:ascii="微軟正黑體" w:eastAsia="微軟正黑體" w:hAnsi="微軟正黑體" w:cs="標楷體"/>
          <w:b/>
          <w:color w:val="auto"/>
          <w:sz w:val="48"/>
          <w:szCs w:val="48"/>
        </w:rPr>
        <w:t xml:space="preserve">  臺灣證券交易所</w:t>
      </w:r>
      <w:r w:rsidR="00C70CD7" w:rsidRPr="00614D12">
        <w:rPr>
          <w:rFonts w:ascii="微軟正黑體" w:eastAsia="微軟正黑體" w:hAnsi="微軟正黑體" w:cs="標楷體" w:hint="eastAsia"/>
          <w:b/>
          <w:color w:val="auto"/>
          <w:sz w:val="48"/>
          <w:szCs w:val="48"/>
        </w:rPr>
        <w:t>網路資訊商店</w:t>
      </w:r>
    </w:p>
    <w:p w:rsidR="00C70CD7" w:rsidRPr="00614D12" w:rsidRDefault="00C70CD7" w:rsidP="00C70CD7">
      <w:pPr>
        <w:widowControl w:val="0"/>
        <w:spacing w:line="600" w:lineRule="exact"/>
        <w:jc w:val="center"/>
        <w:rPr>
          <w:rFonts w:ascii="微軟正黑體" w:eastAsia="微軟正黑體" w:hAnsi="微軟正黑體" w:cs="標楷體"/>
          <w:b/>
          <w:color w:val="auto"/>
          <w:sz w:val="48"/>
          <w:szCs w:val="48"/>
        </w:rPr>
      </w:pPr>
      <w:r w:rsidRPr="00614D12">
        <w:rPr>
          <w:rFonts w:ascii="微軟正黑體" w:eastAsia="微軟正黑體" w:hAnsi="微軟正黑體" w:cs="標楷體"/>
          <w:b/>
          <w:color w:val="auto"/>
          <w:sz w:val="48"/>
          <w:szCs w:val="48"/>
        </w:rPr>
        <w:t>資訊檔案格式</w:t>
      </w:r>
    </w:p>
    <w:p w:rsidR="00BF286B" w:rsidRPr="00614D12" w:rsidRDefault="00BF286B" w:rsidP="00C70CD7">
      <w:pPr>
        <w:widowControl w:val="0"/>
        <w:spacing w:line="600" w:lineRule="exact"/>
        <w:jc w:val="center"/>
        <w:rPr>
          <w:rFonts w:ascii="微軟正黑體" w:eastAsia="微軟正黑體" w:hAnsi="微軟正黑體" w:cs="標楷體"/>
          <w:b/>
          <w:color w:val="auto"/>
          <w:sz w:val="44"/>
          <w:szCs w:val="48"/>
        </w:rPr>
      </w:pPr>
      <w:r w:rsidRPr="00614D12">
        <w:rPr>
          <w:rFonts w:ascii="微軟正黑體" w:eastAsia="微軟正黑體" w:hAnsi="微軟正黑體" w:cs="標楷體"/>
          <w:b/>
          <w:color w:val="auto"/>
          <w:sz w:val="44"/>
          <w:szCs w:val="48"/>
        </w:rPr>
        <w:t>TWSE Data E-Shop File Formats</w:t>
      </w:r>
    </w:p>
    <w:p w:rsidR="00C70CD7" w:rsidRPr="00614D12" w:rsidRDefault="00C70CD7" w:rsidP="00C70CD7">
      <w:pPr>
        <w:widowControl w:val="0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056A67" w:rsidRPr="00614D12" w:rsidRDefault="00056A67" w:rsidP="00C70CD7">
      <w:pPr>
        <w:widowControl w:val="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檔案</w:t>
      </w:r>
      <w:r w:rsidRPr="00614D12">
        <w:rPr>
          <w:rFonts w:ascii="微軟正黑體" w:eastAsia="微軟正黑體" w:hAnsi="微軟正黑體" w:cs="標楷體"/>
          <w:b/>
          <w:color w:val="auto"/>
          <w:sz w:val="28"/>
          <w:szCs w:val="28"/>
        </w:rPr>
        <w:t>名稱</w:t>
      </w: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：</w:t>
      </w:r>
      <w:r w:rsidR="00D93C08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每日收盤行情</w:t>
      </w:r>
    </w:p>
    <w:p w:rsidR="00056A67" w:rsidRPr="00614D12" w:rsidRDefault="00056A67" w:rsidP="00C70CD7">
      <w:pPr>
        <w:widowControl w:val="0"/>
        <w:rPr>
          <w:rFonts w:ascii="微軟正黑體" w:eastAsia="微軟正黑體" w:hAnsi="微軟正黑體" w:cs="標楷體"/>
          <w:b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N</w:t>
      </w:r>
      <w:r w:rsidRPr="00614D12">
        <w:rPr>
          <w:rFonts w:ascii="微軟正黑體" w:eastAsia="微軟正黑體" w:hAnsi="微軟正黑體" w:cs="標楷體"/>
          <w:b/>
          <w:color w:val="auto"/>
          <w:sz w:val="28"/>
          <w:szCs w:val="28"/>
        </w:rPr>
        <w:t>ame</w:t>
      </w: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：</w:t>
      </w:r>
      <w:r w:rsidR="000344EE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D</w:t>
      </w:r>
      <w:r w:rsidR="000344EE"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t>aily Quotes</w:t>
      </w:r>
    </w:p>
    <w:p w:rsidR="009E54F5" w:rsidRPr="00614D12" w:rsidRDefault="00056A67" w:rsidP="00580CF2">
      <w:pPr>
        <w:widowControl w:val="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傳輸</w:t>
      </w:r>
      <w:r w:rsidRPr="00614D12">
        <w:rPr>
          <w:rFonts w:ascii="微軟正黑體" w:eastAsia="微軟正黑體" w:hAnsi="微軟正黑體" w:cs="標楷體"/>
          <w:b/>
          <w:color w:val="auto"/>
          <w:sz w:val="28"/>
          <w:szCs w:val="28"/>
        </w:rPr>
        <w:t>檔案名稱</w:t>
      </w:r>
      <w:r w:rsidR="00424A20"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：</w:t>
      </w:r>
      <w:r w:rsidR="00424A20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AWSTIU</w:t>
      </w:r>
      <w:r w:rsidR="00580CF2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、</w:t>
      </w:r>
      <w:r w:rsidR="00424A20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AWSTIU1</w:t>
      </w:r>
      <w:r w:rsidR="00580CF2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、</w:t>
      </w:r>
      <w:r w:rsidR="00424A20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TWTA6U</w:t>
      </w:r>
    </w:p>
    <w:p w:rsidR="00424A20" w:rsidRPr="00614D12" w:rsidRDefault="00056A67" w:rsidP="00580CF2">
      <w:pPr>
        <w:widowControl w:val="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D</w:t>
      </w:r>
      <w:r w:rsidRPr="00614D12">
        <w:rPr>
          <w:rFonts w:ascii="微軟正黑體" w:eastAsia="微軟正黑體" w:hAnsi="微軟正黑體" w:cs="標楷體"/>
          <w:b/>
          <w:color w:val="auto"/>
          <w:sz w:val="28"/>
          <w:szCs w:val="28"/>
        </w:rPr>
        <w:t>ownload file</w:t>
      </w: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：</w:t>
      </w:r>
      <w:r w:rsidR="00424A20" w:rsidRPr="00614D12">
        <w:rPr>
          <w:rFonts w:ascii="微軟正黑體" w:eastAsia="微軟正黑體" w:hAnsi="微軟正黑體" w:cs="標楷體"/>
          <w:b/>
          <w:color w:val="auto"/>
          <w:sz w:val="28"/>
          <w:szCs w:val="28"/>
        </w:rPr>
        <w:tab/>
      </w:r>
      <w:r w:rsidR="00424A20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TWT62U</w:t>
      </w:r>
      <w:r w:rsidR="00580CF2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、</w:t>
      </w:r>
      <w:r w:rsidR="00424A20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TWT69U</w:t>
      </w:r>
      <w:r w:rsidR="00580CF2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、</w:t>
      </w:r>
      <w:r w:rsidR="00424A20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TWTA5U</w:t>
      </w:r>
      <w:r w:rsidR="00424A20"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tab/>
      </w:r>
    </w:p>
    <w:p w:rsidR="00056A67" w:rsidRPr="00614D12" w:rsidRDefault="00056A67" w:rsidP="00C70CD7">
      <w:pPr>
        <w:widowControl w:val="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檔案長度/</w:t>
      </w:r>
      <w:r w:rsidRPr="00614D12">
        <w:rPr>
          <w:rFonts w:ascii="微軟正黑體" w:eastAsia="微軟正黑體" w:hAnsi="微軟正黑體" w:cs="標楷體"/>
          <w:b/>
          <w:color w:val="auto"/>
          <w:sz w:val="28"/>
          <w:szCs w:val="28"/>
        </w:rPr>
        <w:t>Record length</w:t>
      </w:r>
      <w:r w:rsidRPr="00614D12">
        <w:rPr>
          <w:rFonts w:ascii="微軟正黑體" w:eastAsia="微軟正黑體" w:hAnsi="微軟正黑體" w:cs="標楷體" w:hint="eastAsia"/>
          <w:b/>
          <w:color w:val="auto"/>
          <w:sz w:val="28"/>
          <w:szCs w:val="28"/>
        </w:rPr>
        <w:t>：</w:t>
      </w:r>
      <w:r w:rsidR="004540A5"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t>1</w:t>
      </w:r>
      <w:r w:rsidR="00C15909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8</w:t>
      </w:r>
      <w:r w:rsidR="004540A5"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t>0</w:t>
      </w:r>
      <w:r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t xml:space="preserve"> BYTES</w:t>
      </w:r>
    </w:p>
    <w:p w:rsidR="00F36278" w:rsidRPr="00614D12" w:rsidRDefault="00F36278">
      <w:pPr>
        <w:widowControl w:val="0"/>
        <w:jc w:val="both"/>
        <w:rPr>
          <w:rFonts w:ascii="microsoft jhenhei" w:hAnsi="microsoft jhenhei" w:hint="eastAsia"/>
          <w:color w:val="auto"/>
          <w:shd w:val="clear" w:color="auto" w:fill="FFFFFF"/>
        </w:rPr>
      </w:pPr>
    </w:p>
    <w:p w:rsidR="004540A5" w:rsidRPr="00614D12" w:rsidRDefault="004540A5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 xml:space="preserve">傳輸代碼 </w:t>
      </w:r>
      <w:r w:rsidR="002E122F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1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4540A5" w:rsidRPr="00614D12" w:rsidRDefault="004540A5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4540A5" w:rsidRPr="00614D12" w:rsidRDefault="004540A5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“1”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日期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Date</w:t>
            </w:r>
          </w:p>
        </w:tc>
        <w:tc>
          <w:tcPr>
            <w:tcW w:w="1468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</w:p>
        </w:tc>
        <w:tc>
          <w:tcPr>
            <w:tcW w:w="2744" w:type="dxa"/>
            <w:shd w:val="clear" w:color="auto" w:fill="auto"/>
          </w:tcPr>
          <w:p w:rsidR="004540A5" w:rsidRPr="00614D12" w:rsidRDefault="00E87DB4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YYYYMMDD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700F3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700F3E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</w:t>
            </w:r>
            <w:r w:rsidR="00700F3E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paces</w:t>
            </w:r>
          </w:p>
        </w:tc>
        <w:tc>
          <w:tcPr>
            <w:tcW w:w="1468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X(1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4540A5" w:rsidRPr="00614D12" w:rsidRDefault="004540A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- 1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</w:p>
        </w:tc>
        <w:tc>
          <w:tcPr>
            <w:tcW w:w="2744" w:type="dxa"/>
            <w:shd w:val="clear" w:color="auto" w:fill="auto"/>
          </w:tcPr>
          <w:p w:rsidR="004540A5" w:rsidRPr="00614D12" w:rsidRDefault="004540A5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</w:p>
        </w:tc>
      </w:tr>
    </w:tbl>
    <w:p w:rsidR="004540A5" w:rsidRPr="00614D12" w:rsidRDefault="004540A5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4540A5" w:rsidRPr="00614D12" w:rsidRDefault="004540A5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2</w:t>
      </w:r>
    </w:p>
    <w:tbl>
      <w:tblPr>
        <w:tblW w:w="1093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2029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0D1DE6" w:rsidRPr="00614D12" w:rsidRDefault="00176158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3354F6" w:rsidRPr="00614D12" w:rsidRDefault="003354F6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2029" w:type="dxa"/>
            <w:shd w:val="clear" w:color="auto" w:fill="auto"/>
          </w:tcPr>
          <w:p w:rsidR="000D1DE6" w:rsidRPr="00614D12" w:rsidRDefault="00176158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3354F6" w:rsidRPr="00614D12" w:rsidRDefault="003354F6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0D1DE6" w:rsidRPr="00614D12" w:rsidRDefault="00176158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3354F6" w:rsidRPr="00614D12" w:rsidRDefault="003354F6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0D1DE6" w:rsidRPr="00614D12" w:rsidRDefault="00176158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BF286B" w:rsidRPr="00614D12" w:rsidRDefault="00BF286B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傳輸代碼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-   1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/>
                <w:color w:val="auto"/>
                <w:sz w:val="28"/>
              </w:rPr>
              <w:t>“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2</w:t>
            </w:r>
            <w:r w:rsidRPr="00614D12">
              <w:rPr>
                <w:rFonts w:ascii="微軟正黑體" w:eastAsia="微軟正黑體" w:hAnsi="微軟正黑體"/>
                <w:b/>
                <w:color w:val="auto"/>
                <w:sz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證券代號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Security Code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6)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-   6</w:t>
            </w:r>
          </w:p>
        </w:tc>
        <w:tc>
          <w:tcPr>
            <w:tcW w:w="2744" w:type="dxa"/>
            <w:shd w:val="clear" w:color="auto" w:fill="auto"/>
          </w:tcPr>
          <w:p w:rsidR="000F4E67" w:rsidRPr="00614D12" w:rsidRDefault="000F4E6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“91,92”開頭</w:t>
            </w:r>
            <w:r w:rsidR="00580CF2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/</w:t>
            </w:r>
            <w:r w:rsidR="00580CF2" w:rsidRPr="00614D12">
              <w:rPr>
                <w:rFonts w:ascii="微軟正黑體" w:eastAsia="微軟正黑體" w:hAnsi="微軟正黑體"/>
                <w:color w:val="auto"/>
                <w:sz w:val="28"/>
              </w:rPr>
              <w:t>Beginning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:存託憑證</w:t>
            </w:r>
            <w:r w:rsidR="0078479F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/TDR</w:t>
            </w:r>
          </w:p>
          <w:p w:rsidR="00DF4697" w:rsidRPr="00614D12" w:rsidRDefault="000F4E6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“K,M,S,V”結尾</w:t>
            </w:r>
            <w:r w:rsidR="0078479F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/</w:t>
            </w:r>
            <w:r w:rsidR="0078479F" w:rsidRPr="00614D12">
              <w:rPr>
                <w:rFonts w:ascii="微軟正黑體" w:eastAsia="微軟正黑體" w:hAnsi="微軟正黑體"/>
                <w:color w:val="auto"/>
                <w:sz w:val="28"/>
              </w:rPr>
              <w:t>Endding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：外幣計價</w:t>
            </w:r>
            <w:r w:rsidR="0078479F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/</w:t>
            </w:r>
            <w:r w:rsidR="0078479F"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 xml:space="preserve"> Foreign Currency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開盤價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Opening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Price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最高價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</w:rPr>
              <w:t>Highest Price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1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/>
                <w:color w:val="auto"/>
                <w:sz w:val="28"/>
              </w:rPr>
              <w:t>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最低價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</w:rPr>
              <w:t>Lowest Price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/>
                <w:color w:val="auto"/>
                <w:sz w:val="28"/>
              </w:rPr>
              <w:t>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收盤價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</w:rPr>
              <w:t>Closing Price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/>
                <w:color w:val="auto"/>
                <w:sz w:val="28"/>
              </w:rPr>
              <w:t>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lastRenderedPageBreak/>
              <w:t>漲跌註記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</w:rPr>
              <w:t>Direction(+/-)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</w:t>
            </w:r>
            <w:r w:rsidR="00E87DB4" w:rsidRPr="00614D12">
              <w:rPr>
                <w:rFonts w:ascii="微軟正黑體" w:eastAsia="微軟正黑體" w:hAnsi="微軟正黑體"/>
                <w:color w:val="auto"/>
                <w:sz w:val="28"/>
              </w:rPr>
              <w:t>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/>
                <w:color w:val="auto"/>
                <w:sz w:val="28"/>
              </w:rPr>
              <w:t>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1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2E122F">
            <w:pPr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“+”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>漲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 xml:space="preserve"> </w:t>
            </w:r>
            <w:r w:rsidR="002E122F" w:rsidRPr="00614D12">
              <w:rPr>
                <w:rFonts w:ascii="微軟正黑體" w:eastAsia="微軟正黑體" w:hAnsi="微軟正黑體" w:cs="Arial"/>
                <w:color w:val="auto"/>
                <w:sz w:val="24"/>
                <w:szCs w:val="24"/>
                <w:shd w:val="clear" w:color="auto" w:fill="FFFFFF"/>
              </w:rPr>
              <w:t>Up</w:t>
            </w:r>
          </w:p>
          <w:p w:rsidR="00DF4697" w:rsidRPr="00614D12" w:rsidRDefault="00DF4697" w:rsidP="002E122F">
            <w:pPr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“-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“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>跌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 xml:space="preserve"> </w:t>
            </w:r>
            <w:r w:rsidR="002E122F" w:rsidRPr="00614D12">
              <w:rPr>
                <w:rFonts w:ascii="微軟正黑體" w:eastAsia="微軟正黑體" w:hAnsi="微軟正黑體" w:cs="Arial"/>
                <w:color w:val="auto"/>
                <w:sz w:val="24"/>
                <w:szCs w:val="24"/>
                <w:shd w:val="clear" w:color="auto" w:fill="FFFFFF"/>
              </w:rPr>
              <w:t>Down</w:t>
            </w:r>
          </w:p>
          <w:p w:rsidR="00DF4697" w:rsidRPr="00614D12" w:rsidRDefault="00DF4697" w:rsidP="002E122F">
            <w:pPr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“ “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>平</w:t>
            </w:r>
            <w:r w:rsidR="002E122F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Unchanged</w:t>
            </w:r>
          </w:p>
          <w:p w:rsidR="00DF4697" w:rsidRPr="00614D12" w:rsidRDefault="00DF4697" w:rsidP="002E122F">
            <w:pPr>
              <w:rPr>
                <w:rFonts w:ascii="微軟正黑體" w:eastAsia="微軟正黑體" w:hAnsi="微軟正黑體"/>
                <w:color w:val="auto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“X”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>不比價</w:t>
            </w:r>
            <w:r w:rsidR="002E122F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 xml:space="preserve"> </w:t>
            </w:r>
            <w:r w:rsidR="002E122F" w:rsidRPr="00614D12">
              <w:rPr>
                <w:rFonts w:ascii="微軟正黑體" w:eastAsia="微軟正黑體" w:hAnsi="微軟正黑體" w:cs="Arial"/>
                <w:color w:val="auto"/>
                <w:sz w:val="24"/>
                <w:szCs w:val="24"/>
                <w:shd w:val="clear" w:color="auto" w:fill="FFFFFF"/>
              </w:rPr>
              <w:t>Not compared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漲跌價</w:t>
            </w:r>
            <w:r w:rsidR="00E72D5A" w:rsidRPr="00614D12">
              <w:rPr>
                <w:rFonts w:ascii="微軟正黑體" w:eastAsia="微軟正黑體" w:hAnsi="微軟正黑體"/>
                <w:color w:val="auto"/>
                <w:sz w:val="24"/>
              </w:rPr>
              <w:t>Change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DF4697" w:rsidP="00E279E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成交股數</w:t>
            </w:r>
          </w:p>
          <w:p w:rsidR="00DF4697" w:rsidRPr="00614D12" w:rsidRDefault="00700F3E" w:rsidP="00E279E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Trading</w:t>
            </w:r>
            <w:r w:rsidR="00E72D5A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Volume</w:t>
            </w:r>
            <w:r w:rsidR="00E279EB" w:rsidRPr="00614D12">
              <w:rPr>
                <w:rFonts w:ascii="微軟正黑體" w:eastAsia="微軟正黑體" w:hAnsi="微軟正黑體"/>
                <w:color w:val="auto"/>
                <w:sz w:val="24"/>
              </w:rPr>
              <w:t>(Share)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E72D5A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成交筆數</w:t>
            </w:r>
            <w:r w:rsidR="00E72D5A" w:rsidRPr="00614D12">
              <w:rPr>
                <w:rFonts w:ascii="微軟正黑體" w:eastAsia="微軟正黑體" w:hAnsi="微軟正黑體"/>
                <w:color w:val="auto"/>
                <w:sz w:val="24"/>
              </w:rPr>
              <w:t>Transaction</w:t>
            </w:r>
            <w:r w:rsidR="00700F3E" w:rsidRPr="00614D12">
              <w:rPr>
                <w:rFonts w:ascii="微軟正黑體" w:eastAsia="微軟正黑體" w:hAnsi="微軟正黑體"/>
                <w:color w:val="auto"/>
                <w:sz w:val="24"/>
              </w:rPr>
              <w:t>s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65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成交金額</w:t>
            </w:r>
            <w:r w:rsidR="00700F3E" w:rsidRPr="00614D12">
              <w:rPr>
                <w:rFonts w:ascii="微軟正黑體" w:eastAsia="微軟正黑體" w:hAnsi="微軟正黑體"/>
                <w:color w:val="auto"/>
                <w:sz w:val="24"/>
              </w:rPr>
              <w:t>Trading</w:t>
            </w:r>
            <w:r w:rsidR="00E72D5A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Value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14 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DF4697" w:rsidP="00E72D5A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最後揭示買價</w:t>
            </w:r>
          </w:p>
          <w:p w:rsidR="00DF4697" w:rsidRPr="00614D12" w:rsidRDefault="00E72D5A" w:rsidP="00E72D5A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Last Best Bid Price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89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 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DF4697" w:rsidP="00E72D5A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最後揭示賣價</w:t>
            </w:r>
          </w:p>
          <w:p w:rsidR="00DF4697" w:rsidRPr="00614D12" w:rsidRDefault="00E72D5A" w:rsidP="00E72D5A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Last Best Ask Price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05</w:t>
            </w:r>
            <w:r w:rsidR="00DF4697" w:rsidRPr="00614D12">
              <w:rPr>
                <w:rFonts w:ascii="微軟正黑體" w:eastAsia="微軟正黑體" w:hAnsi="微軟正黑體"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 </w:t>
            </w:r>
            <w:r w:rsidR="00C1590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DF4697" w:rsidP="00965EEE">
            <w:pPr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本益比</w:t>
            </w:r>
            <w:r w:rsidR="00E87DB4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/</w:t>
            </w: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結算價</w:t>
            </w:r>
            <w:r w:rsidR="00D93091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(認購權證)</w:t>
            </w:r>
            <w:r w:rsidR="00E87DB4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/每交易單位所含股數</w:t>
            </w:r>
            <w:r w:rsidR="00D93091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(外幣計價商品)</w:t>
            </w:r>
            <w:r w:rsidR="00965EEE"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 xml:space="preserve"> </w:t>
            </w:r>
          </w:p>
          <w:p w:rsidR="00DF4697" w:rsidRPr="00614D12" w:rsidRDefault="00561244" w:rsidP="009C7952">
            <w:pPr>
              <w:rPr>
                <w:rFonts w:ascii="微軟正黑體" w:eastAsia="MS Mincho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>P/E Ratio/</w:t>
            </w:r>
            <w:r w:rsidRPr="00614D12">
              <w:rPr>
                <w:color w:val="auto"/>
                <w:sz w:val="1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>Settlement Price(warrants)/</w:t>
            </w:r>
            <w:r w:rsidR="009C7952"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 xml:space="preserve"> Shares Per 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>Trade Unit (Foreign Currency Products)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9(</w:t>
            </w:r>
            <w:r w:rsidR="00C15909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0</w:t>
            </w:r>
            <w:r w:rsidR="002F4F23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6</w:t>
            </w:r>
            <w:r w:rsidR="00DF4697"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)V9</w:t>
            </w:r>
            <w:r w:rsidR="00C15909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(04)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 xml:space="preserve"> </w:t>
            </w:r>
            <w:r w:rsidR="002F4F23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107</w:t>
            </w: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 xml:space="preserve">-  </w:t>
            </w:r>
            <w:r w:rsidR="002F4F23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10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說明1 </w:t>
            </w:r>
            <w:r w:rsidR="000F4E6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</w:t>
            </w:r>
            <w:r w:rsidR="00A172F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N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ote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="000F4E6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平均股利</w:t>
            </w:r>
            <w:r w:rsidR="00D93091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/</w:t>
            </w: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最新履約價</w:t>
            </w:r>
            <w:r w:rsidR="00D93091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(認購權證)</w:t>
            </w:r>
            <w:r w:rsidR="00D93091"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/</w:t>
            </w:r>
            <w:r w:rsidR="00D93091" w:rsidRPr="00614D12">
              <w:rPr>
                <w:rFonts w:hint="eastAsia"/>
                <w:color w:val="auto"/>
              </w:rPr>
              <w:t xml:space="preserve"> </w:t>
            </w:r>
            <w:r w:rsidR="00D93091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交易幣別(外幣計價商品)</w:t>
            </w:r>
          </w:p>
          <w:p w:rsidR="00561244" w:rsidRPr="00614D12" w:rsidRDefault="00561244" w:rsidP="00561244">
            <w:pPr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>Average dividend/Latest Strike Price(warrants)/</w:t>
            </w:r>
            <w:r w:rsidRPr="00614D12">
              <w:rPr>
                <w:color w:val="auto"/>
                <w:sz w:val="1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>Currency(Foreign Currency Products)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9(</w:t>
            </w:r>
            <w:r w:rsidR="002F4F23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0</w:t>
            </w:r>
            <w:r w:rsidR="00DF4697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6</w:t>
            </w:r>
            <w:r w:rsidR="00DF4697"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)V9</w:t>
            </w:r>
            <w:r w:rsidR="002F4F23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(04)</w:t>
            </w:r>
          </w:p>
          <w:p w:rsidR="00D93091" w:rsidRPr="00614D12" w:rsidRDefault="00D93091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</w:p>
        </w:tc>
        <w:tc>
          <w:tcPr>
            <w:tcW w:w="2359" w:type="dxa"/>
            <w:shd w:val="clear" w:color="auto" w:fill="auto"/>
          </w:tcPr>
          <w:p w:rsidR="00DF4697" w:rsidRPr="00614D12" w:rsidRDefault="002F4F23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117</w:t>
            </w:r>
            <w:r w:rsidR="00DF4697"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 xml:space="preserve"> -   </w:t>
            </w: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10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說明2 </w:t>
            </w:r>
            <w:r w:rsidR="000F4E6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(</w:t>
            </w:r>
            <w:r w:rsidR="00A172F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N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ote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</w:t>
            </w:r>
            <w:r w:rsidR="000F4E67" w:rsidRPr="00614D12">
              <w:rPr>
                <w:rFonts w:ascii="微軟正黑體" w:eastAsia="微軟正黑體" w:hAnsi="微軟正黑體"/>
                <w:color w:val="auto"/>
                <w:sz w:val="28"/>
              </w:rPr>
              <w:t>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發行</w:t>
            </w:r>
            <w:r w:rsidR="0078479F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股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數</w:t>
            </w:r>
          </w:p>
          <w:p w:rsidR="00DF4697" w:rsidRPr="00614D12" w:rsidRDefault="00561244" w:rsidP="0078479F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Number of Issued </w:t>
            </w:r>
            <w:r w:rsidR="00AF1763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</w:t>
            </w:r>
            <w:r w:rsidR="00C824DE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ecurities 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-  12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78479F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幣別代碼</w:t>
            </w:r>
            <w:r w:rsidR="009C7952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</w:p>
          <w:p w:rsidR="00DF4697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4"/>
              </w:rPr>
              <w:t>Currency Code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X(</w:t>
            </w:r>
            <w:r w:rsidR="002F4F23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3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39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3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說明3 </w:t>
            </w:r>
            <w:r w:rsidR="00A172F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N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ote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E17A1B">
            <w:pPr>
              <w:rPr>
                <w:rFonts w:ascii="微軟正黑體" w:eastAsia="微軟正黑體" w:hAnsi="微軟正黑體"/>
                <w:color w:val="auto"/>
                <w:szCs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牛熊證觸及限制價格註記</w:t>
            </w:r>
            <w:r w:rsidR="00E17A1B" w:rsidRPr="00614D12">
              <w:rPr>
                <w:rFonts w:ascii="微軟正黑體" w:eastAsia="微軟正黑體" w:hAnsi="微軟正黑體"/>
                <w:color w:val="auto"/>
                <w:sz w:val="24"/>
              </w:rPr>
              <w:t>CBBC trigger price is touched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X(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="00DF469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說明4</w:t>
            </w:r>
            <w:r w:rsidR="00463D9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A172F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N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ote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4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暫停交易註記</w:t>
            </w:r>
            <w:r w:rsidR="00E17A1B" w:rsidRPr="00614D12">
              <w:rPr>
                <w:rFonts w:ascii="微軟正黑體" w:eastAsia="微軟正黑體" w:hAnsi="微軟正黑體"/>
                <w:color w:val="auto"/>
                <w:sz w:val="24"/>
              </w:rPr>
              <w:t>Suspend</w:t>
            </w:r>
            <w:r w:rsidR="00700F3E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 I</w:t>
            </w:r>
            <w:r w:rsidR="00700F3E" w:rsidRPr="00614D12">
              <w:rPr>
                <w:rFonts w:ascii="微軟正黑體" w:eastAsia="微軟正黑體" w:hAnsi="微軟正黑體"/>
                <w:color w:val="auto"/>
                <w:sz w:val="24"/>
              </w:rPr>
              <w:t>ndicator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E87D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X(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="00DF469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  <w:r w:rsidR="002F4F23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1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說明5 </w:t>
            </w:r>
            <w:r w:rsidR="00A172F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N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ote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lastRenderedPageBreak/>
              <w:t>空白</w:t>
            </w:r>
            <w:r w:rsidR="00E17A1B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Spaces</w:t>
            </w:r>
          </w:p>
        </w:tc>
        <w:tc>
          <w:tcPr>
            <w:tcW w:w="202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bCs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X(</w:t>
            </w:r>
            <w:r w:rsidR="003266D9" w:rsidRPr="00614D12">
              <w:rPr>
                <w:rFonts w:ascii="微軟正黑體" w:eastAsia="微軟正黑體" w:hAnsi="微軟正黑體" w:hint="eastAsia"/>
                <w:bCs/>
                <w:color w:val="auto"/>
                <w:sz w:val="28"/>
              </w:rPr>
              <w:t>36</w:t>
            </w:r>
            <w:r w:rsidRPr="00614D12">
              <w:rPr>
                <w:rFonts w:ascii="微軟正黑體" w:eastAsia="微軟正黑體" w:hAnsi="微軟正黑體"/>
                <w:bCs/>
                <w:color w:val="auto"/>
                <w:sz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  <w:r w:rsidR="003266D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 </w:t>
            </w:r>
            <w:r w:rsidR="003266D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36</w:t>
            </w:r>
          </w:p>
        </w:tc>
        <w:tc>
          <w:tcPr>
            <w:tcW w:w="2744" w:type="dxa"/>
            <w:shd w:val="clear" w:color="auto" w:fill="auto"/>
          </w:tcPr>
          <w:p w:rsidR="00DF4697" w:rsidRPr="00614D12" w:rsidRDefault="00DF469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</w:p>
        </w:tc>
      </w:tr>
    </w:tbl>
    <w:p w:rsidR="000D1DE6" w:rsidRPr="00614D12" w:rsidRDefault="000D1DE6">
      <w:pPr>
        <w:widowControl w:val="0"/>
        <w:jc w:val="both"/>
        <w:rPr>
          <w:rFonts w:ascii="微軟正黑體" w:eastAsia="微軟正黑體" w:hAnsi="微軟正黑體"/>
          <w:color w:val="auto"/>
          <w:sz w:val="24"/>
          <w:szCs w:val="24"/>
        </w:rPr>
      </w:pPr>
    </w:p>
    <w:p w:rsidR="00664E5E" w:rsidRPr="00614D12" w:rsidRDefault="00CE2CB2" w:rsidP="00664E5E">
      <w:pPr>
        <w:ind w:left="1820" w:hangingChars="650" w:hanging="1820"/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32"/>
        </w:rPr>
        <w:t xml:space="preserve">說明1 </w:t>
      </w:r>
      <w:r w:rsidR="000F4E67" w:rsidRPr="00614D12">
        <w:rPr>
          <w:rFonts w:ascii="微軟正黑體" w:eastAsia="微軟正黑體" w:hAnsi="微軟正黑體" w:hint="eastAsia"/>
          <w:color w:val="auto"/>
          <w:sz w:val="28"/>
          <w:szCs w:val="32"/>
        </w:rPr>
        <w:t>(</w:t>
      </w:r>
      <w:r w:rsidR="00A172FB" w:rsidRPr="00614D12">
        <w:rPr>
          <w:rFonts w:ascii="微軟正黑體" w:eastAsia="微軟正黑體" w:hAnsi="微軟正黑體" w:hint="eastAsia"/>
          <w:color w:val="auto"/>
          <w:sz w:val="28"/>
        </w:rPr>
        <w:t>N</w:t>
      </w:r>
      <w:r w:rsidR="00A172FB" w:rsidRPr="00614D12">
        <w:rPr>
          <w:rFonts w:ascii="微軟正黑體" w:eastAsia="微軟正黑體" w:hAnsi="微軟正黑體"/>
          <w:color w:val="auto"/>
          <w:sz w:val="28"/>
        </w:rPr>
        <w:t xml:space="preserve">ote </w:t>
      </w:r>
      <w:r w:rsidRPr="00614D12">
        <w:rPr>
          <w:rFonts w:ascii="微軟正黑體" w:eastAsia="微軟正黑體" w:hAnsi="微軟正黑體" w:hint="eastAsia"/>
          <w:color w:val="auto"/>
          <w:sz w:val="28"/>
          <w:szCs w:val="32"/>
        </w:rPr>
        <w:t>1</w:t>
      </w:r>
      <w:r w:rsidR="000F4E67" w:rsidRPr="00614D12">
        <w:rPr>
          <w:rFonts w:ascii="微軟正黑體" w:eastAsia="微軟正黑體" w:hAnsi="微軟正黑體" w:hint="eastAsia"/>
          <w:color w:val="auto"/>
          <w:sz w:val="28"/>
          <w:szCs w:val="32"/>
        </w:rPr>
        <w:t>)</w:t>
      </w:r>
      <w:r w:rsidRPr="00614D12">
        <w:rPr>
          <w:rFonts w:ascii="微軟正黑體" w:eastAsia="微軟正黑體" w:hAnsi="微軟正黑體" w:hint="eastAsia"/>
          <w:color w:val="auto"/>
          <w:sz w:val="28"/>
          <w:szCs w:val="32"/>
        </w:rPr>
        <w:t>：</w:t>
      </w:r>
      <w:r w:rsidR="00D93091" w:rsidRPr="00614D12">
        <w:rPr>
          <w:rFonts w:ascii="微軟正黑體" w:eastAsia="微軟正黑體" w:hAnsi="微軟正黑體"/>
          <w:color w:val="auto"/>
          <w:sz w:val="28"/>
          <w:szCs w:val="32"/>
        </w:rPr>
        <w:t xml:space="preserve"> 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當證券代號為認購權證時本欄位置</w:t>
      </w:r>
      <w:r w:rsidR="00664E5E"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結算價</w:t>
      </w:r>
      <w:r w:rsidR="00664E5E"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；T62本欄存放0， T69/TA5始提供結算價。</w:t>
      </w:r>
    </w:p>
    <w:p w:rsidR="0065331E" w:rsidRPr="00614D12" w:rsidRDefault="00664E5E" w:rsidP="00664E5E">
      <w:pPr>
        <w:ind w:left="706" w:hangingChars="252" w:hanging="706"/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當證券代號為外幣計價商品時本欄位置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每交易單位所含股數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。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</w:t>
      </w:r>
    </w:p>
    <w:p w:rsidR="00664E5E" w:rsidRPr="00614D12" w:rsidRDefault="00664E5E" w:rsidP="00664E5E">
      <w:pPr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</w:p>
    <w:p w:rsidR="00745E4F" w:rsidRPr="00614D12" w:rsidRDefault="00CE2CB2" w:rsidP="00664E5E">
      <w:pPr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說明</w:t>
      </w:r>
      <w:r w:rsidR="00745E4F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2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 xml:space="preserve"> </w:t>
      </w:r>
      <w:r w:rsidR="0065331E" w:rsidRPr="00614D12">
        <w:rPr>
          <w:rFonts w:ascii="微軟正黑體" w:eastAsia="微軟正黑體" w:hAnsi="微軟正黑體"/>
          <w:color w:val="auto"/>
          <w:sz w:val="28"/>
          <w:szCs w:val="28"/>
        </w:rPr>
        <w:t>(</w:t>
      </w:r>
      <w:r w:rsidR="00A172FB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N</w:t>
      </w:r>
      <w:r w:rsidR="00A172FB"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ote 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2</w:t>
      </w:r>
      <w:r w:rsidR="0065331E" w:rsidRPr="00614D12">
        <w:rPr>
          <w:rFonts w:ascii="微軟正黑體" w:eastAsia="微軟正黑體" w:hAnsi="微軟正黑體"/>
          <w:color w:val="auto"/>
          <w:sz w:val="28"/>
          <w:szCs w:val="28"/>
        </w:rPr>
        <w:t>)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：</w:t>
      </w:r>
      <w:r w:rsidR="00D93091"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當證券代號為認購權證時本欄位置</w:t>
      </w:r>
      <w:r w:rsidR="00664E5E"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最新履約價格</w:t>
      </w:r>
      <w:r w:rsidR="00664E5E"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當證券代號為  外幣計價商品時本欄位置</w:t>
      </w:r>
      <w:r w:rsidR="00664E5E" w:rsidRPr="00614D12">
        <w:rPr>
          <w:rFonts w:ascii="微軟正黑體" w:eastAsia="微軟正黑體" w:hAnsi="微軟正黑體"/>
          <w:color w:val="auto"/>
          <w:sz w:val="28"/>
          <w:szCs w:val="28"/>
        </w:rPr>
        <w:t>”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交易幣別</w:t>
      </w:r>
      <w:r w:rsidR="00664E5E" w:rsidRPr="00614D12">
        <w:rPr>
          <w:rFonts w:ascii="微軟正黑體" w:eastAsia="微軟正黑體" w:hAnsi="微軟正黑體"/>
          <w:color w:val="auto"/>
          <w:sz w:val="28"/>
          <w:szCs w:val="28"/>
        </w:rPr>
        <w:t>PIC X(03)”+</w:t>
      </w:r>
      <w:r w:rsidR="00664E5E" w:rsidRPr="00614D12">
        <w:rPr>
          <w:rFonts w:ascii="微軟正黑體" w:eastAsia="微軟正黑體" w:hAnsi="微軟正黑體"/>
          <w:b/>
          <w:bCs/>
          <w:color w:val="auto"/>
          <w:sz w:val="28"/>
          <w:szCs w:val="28"/>
        </w:rPr>
        <w:t>FILLER X(0</w:t>
      </w:r>
      <w:r w:rsidR="00664E5E" w:rsidRPr="00614D12">
        <w:rPr>
          <w:rFonts w:ascii="微軟正黑體" w:eastAsia="微軟正黑體" w:hAnsi="微軟正黑體" w:hint="eastAsia"/>
          <w:b/>
          <w:bCs/>
          <w:color w:val="auto"/>
          <w:sz w:val="28"/>
          <w:szCs w:val="28"/>
        </w:rPr>
        <w:t>7</w:t>
      </w:r>
      <w:r w:rsidR="00664E5E" w:rsidRPr="00614D12">
        <w:rPr>
          <w:rFonts w:ascii="微軟正黑體" w:eastAsia="微軟正黑體" w:hAnsi="微軟正黑體"/>
          <w:b/>
          <w:bCs/>
          <w:color w:val="auto"/>
          <w:sz w:val="28"/>
          <w:szCs w:val="28"/>
        </w:rPr>
        <w:t>)</w:t>
      </w:r>
      <w:r w:rsidR="00664E5E" w:rsidRPr="00614D12">
        <w:rPr>
          <w:rFonts w:ascii="微軟正黑體" w:eastAsia="微軟正黑體" w:hAnsi="微軟正黑體" w:hint="eastAsia"/>
          <w:bCs/>
          <w:color w:val="auto"/>
          <w:sz w:val="28"/>
          <w:szCs w:val="28"/>
        </w:rPr>
        <w:t>。</w:t>
      </w:r>
    </w:p>
    <w:p w:rsidR="00664E5E" w:rsidRPr="00614D12" w:rsidRDefault="00664E5E" w:rsidP="00664E5E">
      <w:pPr>
        <w:widowControl w:val="0"/>
        <w:ind w:leftChars="-1" w:left="-2" w:firstLine="1"/>
        <w:rPr>
          <w:rFonts w:ascii="微軟正黑體" w:eastAsia="微軟正黑體" w:hAnsi="微軟正黑體"/>
          <w:color w:val="auto"/>
          <w:sz w:val="28"/>
          <w:szCs w:val="28"/>
        </w:rPr>
      </w:pPr>
    </w:p>
    <w:p w:rsidR="007E546D" w:rsidRPr="00614D12" w:rsidRDefault="00CE2CB2" w:rsidP="00664E5E">
      <w:pPr>
        <w:widowControl w:val="0"/>
        <w:ind w:leftChars="-1" w:left="-2" w:firstLine="1"/>
        <w:rPr>
          <w:rFonts w:ascii="微軟正黑體" w:eastAsia="微軟正黑體" w:hAnsi="微軟正黑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 xml:space="preserve">說明3 </w:t>
      </w:r>
      <w:r w:rsidR="0065331E" w:rsidRPr="00614D12">
        <w:rPr>
          <w:rFonts w:ascii="微軟正黑體" w:eastAsia="微軟正黑體" w:hAnsi="微軟正黑體"/>
          <w:color w:val="auto"/>
          <w:sz w:val="28"/>
          <w:szCs w:val="28"/>
        </w:rPr>
        <w:t>(</w:t>
      </w:r>
      <w:r w:rsidR="00A172FB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N</w:t>
      </w:r>
      <w:r w:rsidR="00A172FB"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ote 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3</w:t>
      </w:r>
      <w:r w:rsidR="0065331E" w:rsidRPr="00614D12">
        <w:rPr>
          <w:rFonts w:ascii="微軟正黑體" w:eastAsia="微軟正黑體" w:hAnsi="微軟正黑體"/>
          <w:color w:val="auto"/>
          <w:sz w:val="28"/>
          <w:szCs w:val="28"/>
        </w:rPr>
        <w:t>)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：</w:t>
      </w:r>
      <w:r w:rsidR="0065331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 xml:space="preserve"> </w:t>
      </w:r>
      <w:r w:rsidR="00664E5E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自98/06/28 起新增幣別代碼欄位X(03)(適用於標的為外國證券之權證)。若標的為國內證券之權證，其幣別欄位為空白。最後一個空白由X(30)改為X(27)。</w:t>
      </w:r>
    </w:p>
    <w:tbl>
      <w:tblPr>
        <w:tblW w:w="0" w:type="auto"/>
        <w:tblInd w:w="12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126"/>
        <w:gridCol w:w="4791"/>
      </w:tblGrid>
      <w:tr w:rsidR="00357E5D" w:rsidRPr="00614D12" w:rsidTr="00357E5D">
        <w:trPr>
          <w:trHeight w:val="577"/>
        </w:trPr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/>
                <w:b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b/>
                <w:color w:val="auto"/>
                <w:sz w:val="28"/>
                <w:szCs w:val="28"/>
              </w:rPr>
              <w:t>幣別代碼Currency Code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b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b/>
                <w:color w:val="auto"/>
                <w:sz w:val="28"/>
                <w:szCs w:val="28"/>
              </w:rPr>
              <w:t>幣別名稱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b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b/>
                <w:color w:val="auto"/>
                <w:sz w:val="28"/>
                <w:szCs w:val="28"/>
              </w:rPr>
              <w:t>Currency Name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AUD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澳幣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Australian Dollar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CAD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加拿大幣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Canadian Dollar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CNY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人民幣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China Yen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EUR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歐元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Euro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GBP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英鎊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British Pound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HKD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港幣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Hong Kong Dollar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JPY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日圓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Japanese Yen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KRW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韓圜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Korean Won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SEK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瑞典克朗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Swedish Krona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SGD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新加坡幣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Singapore Dollar</w:t>
            </w:r>
          </w:p>
        </w:tc>
      </w:tr>
      <w:tr w:rsidR="00357E5D" w:rsidRPr="00614D12" w:rsidTr="00357E5D">
        <w:tc>
          <w:tcPr>
            <w:tcW w:w="2268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USD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美元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CE2CB2" w:rsidRPr="00614D12" w:rsidRDefault="00CE2CB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American Dollar</w:t>
            </w:r>
          </w:p>
        </w:tc>
      </w:tr>
    </w:tbl>
    <w:p w:rsidR="00D93091" w:rsidRPr="00614D12" w:rsidRDefault="00D93091" w:rsidP="00982245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876EFC" w:rsidRPr="00614D12" w:rsidRDefault="00876EFC" w:rsidP="00876EFC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E812D4" w:rsidRPr="00614D12" w:rsidRDefault="00876EFC" w:rsidP="00CE2CB2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 xml:space="preserve">說明4 </w:t>
      </w:r>
      <w:r w:rsidR="00966EF1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(</w:t>
      </w:r>
      <w:r w:rsidR="00A172FB" w:rsidRPr="00614D12">
        <w:rPr>
          <w:rFonts w:ascii="微軟正黑體" w:eastAsia="微軟正黑體" w:hAnsi="微軟正黑體" w:hint="eastAsia"/>
          <w:color w:val="auto"/>
          <w:sz w:val="28"/>
        </w:rPr>
        <w:t>N</w:t>
      </w:r>
      <w:r w:rsidR="00A172FB" w:rsidRPr="00614D12">
        <w:rPr>
          <w:rFonts w:ascii="微軟正黑體" w:eastAsia="微軟正黑體" w:hAnsi="微軟正黑體"/>
          <w:color w:val="auto"/>
          <w:sz w:val="28"/>
        </w:rPr>
        <w:t xml:space="preserve">ote </w:t>
      </w:r>
      <w:r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4</w:t>
      </w:r>
      <w:r w:rsidR="00966EF1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)</w:t>
      </w:r>
      <w:r w:rsidR="00D93091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：</w:t>
      </w:r>
    </w:p>
    <w:p w:rsidR="008820CC" w:rsidRPr="00614D12" w:rsidRDefault="008820CC" w:rsidP="008820CC">
      <w:pPr>
        <w:pStyle w:val="af"/>
        <w:ind w:leftChars="386" w:left="772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自100/07/04 起新增「牛熊證觸及限制價格註記」欄位X(01)</w:t>
      </w:r>
    </w:p>
    <w:p w:rsidR="008820CC" w:rsidRPr="00614D12" w:rsidRDefault="008820CC" w:rsidP="008820CC">
      <w:pPr>
        <w:pStyle w:val="af"/>
        <w:ind w:left="400" w:firstLineChars="414" w:firstLine="1159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a.該欄位適用於認購（售）權證為牛熊證者。</w:t>
      </w:r>
    </w:p>
    <w:p w:rsidR="008820CC" w:rsidRPr="00614D12" w:rsidRDefault="008820CC" w:rsidP="008820CC">
      <w:pPr>
        <w:pStyle w:val="af"/>
        <w:ind w:leftChars="768" w:left="1816" w:hangingChars="100" w:hanging="280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b.牛熊證觸及限制價強制回收者，該欄位顯示：〝E〞；本益比(結算價)為</w:t>
      </w:r>
      <w:r w:rsidRPr="00614D12">
        <w:rPr>
          <w:rFonts w:ascii="微軟正黑體" w:eastAsia="微軟正黑體" w:hAnsi="微軟正黑體" w:hint="eastAsia"/>
          <w:sz w:val="28"/>
          <w:szCs w:val="28"/>
        </w:rPr>
        <w:lastRenderedPageBreak/>
        <w:t>標的股收盤價。</w:t>
      </w:r>
    </w:p>
    <w:p w:rsidR="008820CC" w:rsidRPr="00614D12" w:rsidRDefault="008820CC" w:rsidP="008820CC">
      <w:pPr>
        <w:pStyle w:val="af"/>
        <w:ind w:leftChars="768" w:left="1816" w:hangingChars="100" w:hanging="280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c.當牛熊證無觸及限制價強制回收情形或非牛熊證，則為空白。</w:t>
      </w:r>
    </w:p>
    <w:p w:rsidR="008820CC" w:rsidRPr="00614D12" w:rsidRDefault="008820CC" w:rsidP="008820CC">
      <w:pPr>
        <w:pStyle w:val="af"/>
        <w:ind w:leftChars="768" w:left="1814" w:hangingChars="100" w:hanging="278"/>
        <w:jc w:val="both"/>
        <w:rPr>
          <w:rFonts w:ascii="微軟正黑體" w:eastAsia="微軟正黑體" w:hAnsi="微軟正黑體"/>
          <w:spacing w:val="-2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pacing w:val="-2"/>
          <w:sz w:val="28"/>
          <w:szCs w:val="28"/>
        </w:rPr>
        <w:t>d.T62本欄為空白，T69/TA5始提供觸及限制價格註記資訊。</w:t>
      </w:r>
    </w:p>
    <w:p w:rsidR="00876EFC" w:rsidRPr="00614D12" w:rsidRDefault="00876EFC" w:rsidP="00CE2CB2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8433A3" w:rsidRPr="00614D12" w:rsidRDefault="00876EFC" w:rsidP="008433A3">
      <w:pPr>
        <w:widowControl w:val="0"/>
        <w:jc w:val="both"/>
        <w:rPr>
          <w:rFonts w:ascii="微軟正黑體" w:eastAsia="微軟正黑體" w:hAnsi="微軟正黑體" w:cs="Courier New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 xml:space="preserve">說明5 </w:t>
      </w:r>
      <w:r w:rsidR="00E812D4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(</w:t>
      </w:r>
      <w:r w:rsidR="00A172FB" w:rsidRPr="00614D12">
        <w:rPr>
          <w:rFonts w:ascii="微軟正黑體" w:eastAsia="微軟正黑體" w:hAnsi="微軟正黑體" w:hint="eastAsia"/>
          <w:color w:val="auto"/>
          <w:sz w:val="28"/>
        </w:rPr>
        <w:t>N</w:t>
      </w:r>
      <w:r w:rsidR="00A172FB" w:rsidRPr="00614D12">
        <w:rPr>
          <w:rFonts w:ascii="微軟正黑體" w:eastAsia="微軟正黑體" w:hAnsi="微軟正黑體"/>
          <w:color w:val="auto"/>
          <w:sz w:val="28"/>
        </w:rPr>
        <w:t xml:space="preserve">ote </w:t>
      </w:r>
      <w:r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t>5</w:t>
      </w:r>
      <w:r w:rsidR="00E812D4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)</w:t>
      </w:r>
      <w:r w:rsidR="00D93091" w:rsidRPr="00614D12">
        <w:rPr>
          <w:rFonts w:ascii="微軟正黑體" w:eastAsia="微軟正黑體" w:hAnsi="微軟正黑體" w:cs="標楷體" w:hint="eastAsia"/>
          <w:color w:val="auto"/>
          <w:sz w:val="28"/>
          <w:szCs w:val="28"/>
        </w:rPr>
        <w:t>：</w:t>
      </w:r>
      <w:r w:rsidR="008433A3" w:rsidRPr="00614D12">
        <w:rPr>
          <w:rFonts w:ascii="微軟正黑體" w:eastAsia="微軟正黑體" w:hAnsi="微軟正黑體" w:cs="Courier New" w:hint="eastAsia"/>
          <w:color w:val="auto"/>
          <w:sz w:val="28"/>
          <w:szCs w:val="28"/>
        </w:rPr>
        <w:t>自100/08/01 起新增「暫停交易註記」欄位X(01)：</w:t>
      </w:r>
    </w:p>
    <w:p w:rsidR="008433A3" w:rsidRPr="00614D12" w:rsidRDefault="008433A3" w:rsidP="008433A3">
      <w:pPr>
        <w:pStyle w:val="af"/>
        <w:ind w:leftChars="591" w:left="1182" w:firstLineChars="150" w:firstLine="420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a.當日暫停交易者，該欄位顯示：〝S〞。</w:t>
      </w:r>
    </w:p>
    <w:p w:rsidR="008433A3" w:rsidRPr="00614D12" w:rsidRDefault="008433A3" w:rsidP="008433A3">
      <w:pPr>
        <w:pStyle w:val="af"/>
        <w:ind w:leftChars="591" w:left="1182" w:firstLineChars="150" w:firstLine="420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b.當日恢復交易或無暫停交易，則為空白。</w:t>
      </w:r>
    </w:p>
    <w:p w:rsidR="008433A3" w:rsidRPr="00614D12" w:rsidRDefault="008433A3" w:rsidP="008433A3">
      <w:pPr>
        <w:pStyle w:val="af"/>
        <w:ind w:leftChars="591" w:left="1182" w:firstLineChars="150" w:firstLine="420"/>
        <w:jc w:val="both"/>
        <w:rPr>
          <w:rFonts w:ascii="微軟正黑體" w:eastAsia="微軟正黑體" w:hAnsi="微軟正黑體"/>
          <w:sz w:val="28"/>
          <w:szCs w:val="28"/>
        </w:rPr>
      </w:pPr>
      <w:r w:rsidRPr="00614D12">
        <w:rPr>
          <w:rFonts w:ascii="微軟正黑體" w:eastAsia="微軟正黑體" w:hAnsi="微軟正黑體" w:hint="eastAsia"/>
          <w:sz w:val="28"/>
          <w:szCs w:val="28"/>
        </w:rPr>
        <w:t>c.最後一個空白欄位由X(27)改為X(25)。</w:t>
      </w:r>
    </w:p>
    <w:p w:rsidR="00E812D4" w:rsidRPr="00614D12" w:rsidRDefault="00E812D4" w:rsidP="00E812D4">
      <w:pPr>
        <w:widowControl w:val="0"/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</w:p>
    <w:p w:rsidR="008073F6" w:rsidRPr="00614D12" w:rsidRDefault="008073F6" w:rsidP="00E812D4">
      <w:pPr>
        <w:widowControl w:val="0"/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</w:p>
    <w:p w:rsidR="008073F6" w:rsidRPr="00614D12" w:rsidRDefault="008073F6" w:rsidP="00E812D4">
      <w:pPr>
        <w:widowControl w:val="0"/>
        <w:jc w:val="both"/>
        <w:rPr>
          <w:rFonts w:ascii="微軟正黑體" w:eastAsia="微軟正黑體" w:hAnsi="微軟正黑體"/>
          <w:color w:val="auto"/>
          <w:sz w:val="28"/>
          <w:szCs w:val="28"/>
        </w:rPr>
      </w:pPr>
    </w:p>
    <w:p w:rsidR="00E812D4" w:rsidRPr="00614D12" w:rsidRDefault="00E812D4" w:rsidP="00E812D4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3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傳輸代碼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Data Code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第一類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(Type 1)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第一類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(Type 1)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第一類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Total Transactions (Type 1)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7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10 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第二類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(Type 2)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第二類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(Type 2)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第二類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(Type 2)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變更交易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br/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(Stocks Requiring Full Delivery)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變更交易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br/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(Stocks Requiring Full Delivery)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變更交易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br/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(Stocks Requiring Full Delivery)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99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第三類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br/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(Type 3)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1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09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A172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第三類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br/>
            </w:r>
            <w:r w:rsidR="00A172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(Type 3)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12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第三類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A172FB" w:rsidRPr="00614D12" w:rsidRDefault="00A172F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</w:t>
            </w:r>
            <w:r w:rsidR="000524E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ype 3)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13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E812D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14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="008433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E812D4" w:rsidRPr="00614D12" w:rsidRDefault="00E812D4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9C47C2" w:rsidRPr="00614D12" w:rsidRDefault="009C47C2" w:rsidP="009C47C2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3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9C47C2" w:rsidRPr="00614D12" w:rsidRDefault="009C47C2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“4”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受益憑證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(Beneficiary Certificates)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受益憑證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(Beneficiary Certificates)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受益憑證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(Beneficiary Certificates)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10 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認購售權證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(Warrants)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認購售權證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 (Warrants)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認購售權證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 (Warrants)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存託憑證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C01607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(T</w:t>
            </w:r>
            <w:r w:rsidR="00C01607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DR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存託憑證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C01607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(T</w:t>
            </w:r>
            <w:r w:rsidR="00C01607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DR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0524E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存託憑證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C01607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(T</w:t>
            </w:r>
            <w:r w:rsidR="00C01607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DR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C61C2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99</w:t>
            </w:r>
            <w:r w:rsidR="009C47C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轉換公司債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ED7B5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</w:t>
            </w:r>
            <w:r w:rsidR="00ED7B5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(Convertible Bonds)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="000524E5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0524E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轉換公司債</w:t>
            </w:r>
            <w:r w:rsidR="000524E5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ED7B5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</w:t>
            </w:r>
            <w:r w:rsidR="00ED7B5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(Convertible Bonds)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9C47C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47C2" w:rsidRPr="00614D12" w:rsidRDefault="000524E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轉換公司債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524E5" w:rsidRPr="00614D12" w:rsidRDefault="000524E5" w:rsidP="00ED7B5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</w:t>
            </w:r>
            <w:r w:rsidR="00ED7B5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 (Convertible Bonds)</w:t>
            </w:r>
          </w:p>
        </w:tc>
        <w:tc>
          <w:tcPr>
            <w:tcW w:w="1468" w:type="dxa"/>
            <w:shd w:val="clear" w:color="auto" w:fill="auto"/>
          </w:tcPr>
          <w:p w:rsidR="009C47C2" w:rsidRPr="00614D12" w:rsidRDefault="000524E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47C2" w:rsidRPr="00614D12" w:rsidRDefault="000524E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13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10</w:t>
            </w:r>
          </w:p>
        </w:tc>
        <w:tc>
          <w:tcPr>
            <w:tcW w:w="2744" w:type="dxa"/>
            <w:shd w:val="clear" w:color="auto" w:fill="auto"/>
          </w:tcPr>
          <w:p w:rsidR="009C47C2" w:rsidRPr="00614D12" w:rsidRDefault="009C47C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0524E5" w:rsidRPr="00614D12" w:rsidRDefault="000524E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0524E5" w:rsidRPr="00614D12" w:rsidRDefault="000524E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</w:t>
            </w:r>
          </w:p>
        </w:tc>
        <w:tc>
          <w:tcPr>
            <w:tcW w:w="2359" w:type="dxa"/>
            <w:shd w:val="clear" w:color="auto" w:fill="auto"/>
          </w:tcPr>
          <w:p w:rsidR="000524E5" w:rsidRPr="00614D12" w:rsidRDefault="000524E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14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0524E5" w:rsidRPr="00614D12" w:rsidRDefault="000524E5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ED7B5A" w:rsidRPr="00614D12" w:rsidRDefault="00ED7B5A" w:rsidP="00ED7B5A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E812D4" w:rsidRPr="00614D12" w:rsidRDefault="00E812D4" w:rsidP="00E812D4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5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E812D4" w:rsidRPr="00614D12" w:rsidRDefault="00E812D4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0A37C6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加權指數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 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Previous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Day)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加權指數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中場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 (Middle)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加權指數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 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Close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7 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0A37C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加權指數漲跌註記</w:t>
            </w:r>
            <w:r w:rsidR="000A37C6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br/>
            </w:r>
            <w:r w:rsidR="000A37C6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Sign of Net Change of TAIEX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加權指數漲跌</w:t>
            </w:r>
            <w:r w:rsidR="000A37C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值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TAIEX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未含金融指數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Non-Finance Sub-Index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未含金融指數漲跌註記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Sign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="00CB707E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Net Change of </w:t>
            </w:r>
            <w:r w:rsidR="00CB707E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Non-Finance Sub-Index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未含金融指數漲跌</w:t>
            </w:r>
            <w:r w:rsidR="000A37C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值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Non-Finance Sub-Index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510C6" w:rsidRPr="00614D12" w:rsidRDefault="00ED7B5A" w:rsidP="000A37C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未含電子指數</w:t>
            </w:r>
            <w:r w:rsidR="000A37C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ED7B5A" w:rsidRPr="00614D12" w:rsidRDefault="000A37C6" w:rsidP="000A37C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Non-Electronics Sub-Index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4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未含電子指數漲跌註記</w:t>
            </w:r>
          </w:p>
          <w:p w:rsidR="000A37C6" w:rsidRPr="00614D12" w:rsidRDefault="000A37C6" w:rsidP="002510C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Sign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="00CB707E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Net Change of 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Non-Electronics Sub-Index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未含電子指數漲跌</w:t>
            </w:r>
            <w:r w:rsidR="000A37C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值</w:t>
            </w:r>
          </w:p>
          <w:p w:rsidR="000A37C6" w:rsidRPr="00614D12" w:rsidRDefault="000A37C6" w:rsidP="000A37C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Non-Electronics Sub-Index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綜合股價平均數</w:t>
            </w:r>
          </w:p>
          <w:p w:rsidR="000A37C6" w:rsidRPr="00614D12" w:rsidRDefault="000A37C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Composite Price Average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綜合股價均數漲跌註記</w:t>
            </w:r>
          </w:p>
          <w:p w:rsidR="00CB707E" w:rsidRPr="00614D12" w:rsidRDefault="00CB707E" w:rsidP="00CB707E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Sign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Composite Price Average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綜合股價平均數漲跌</w:t>
            </w:r>
            <w:r w:rsidR="000A37C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值</w:t>
            </w:r>
          </w:p>
          <w:p w:rsidR="000A37C6" w:rsidRPr="00614D12" w:rsidRDefault="000A37C6" w:rsidP="00CB707E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="00CB707E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="00CB707E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Composite Price Average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工業股價平均數</w:t>
            </w:r>
          </w:p>
          <w:p w:rsidR="00CB707E" w:rsidRPr="00614D12" w:rsidRDefault="00CB707E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Industrial Price Average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工業股價平均數漲跌註記</w:t>
            </w:r>
          </w:p>
          <w:p w:rsidR="00CB707E" w:rsidRPr="00614D12" w:rsidRDefault="00CB707E" w:rsidP="00CB707E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Sign of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Industrial Price Average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工業股價平均數漲跌</w:t>
            </w:r>
            <w:r w:rsidR="000A37C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值</w:t>
            </w:r>
          </w:p>
          <w:p w:rsidR="000A37C6" w:rsidRPr="00614D12" w:rsidRDefault="000A37C6" w:rsidP="00CB707E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="00CB707E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="00CB707E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Industrial Price Average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0A37C6" w:rsidRPr="00614D12" w:rsidRDefault="000A37C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水泥窯製類指數</w:t>
            </w:r>
          </w:p>
          <w:p w:rsidR="009B30FA" w:rsidRPr="00614D12" w:rsidRDefault="009B30F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Cement and Ceramic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9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食品類指數</w:t>
            </w:r>
          </w:p>
          <w:p w:rsidR="009B30FA" w:rsidRPr="00614D12" w:rsidRDefault="009B30F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4"/>
                <w:szCs w:val="28"/>
              </w:rPr>
              <w:t>Food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9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塑膠化工類指數</w:t>
            </w:r>
          </w:p>
          <w:p w:rsidR="009B30FA" w:rsidRPr="00614D12" w:rsidRDefault="009B30F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Plastic and Chemical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紡織</w:t>
            </w:r>
            <w:r w:rsidR="009B30FA" w:rsidRPr="00614D12">
              <w:rPr>
                <w:rFonts w:ascii="微軟正黑體" w:eastAsia="微軟正黑體" w:hAnsi="微軟正黑體" w:cs="Gungsuh" w:hint="eastAsia"/>
                <w:color w:val="auto"/>
                <w:sz w:val="28"/>
                <w:szCs w:val="28"/>
              </w:rPr>
              <w:t>纖維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類指數</w:t>
            </w:r>
          </w:p>
          <w:p w:rsidR="009B30FA" w:rsidRPr="00614D12" w:rsidRDefault="009B30F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lastRenderedPageBreak/>
              <w:t xml:space="preserve">Textile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lastRenderedPageBreak/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11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機電類指數</w:t>
            </w:r>
          </w:p>
          <w:p w:rsidR="009B30FA" w:rsidRPr="00614D12" w:rsidRDefault="009B30F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 xml:space="preserve">Electrical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11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造紙類指數</w:t>
            </w:r>
          </w:p>
          <w:p w:rsidR="009B30FA" w:rsidRPr="00614D12" w:rsidRDefault="009B30F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Paper and Pulp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營造</w:t>
            </w:r>
            <w:r w:rsidR="009B30FA" w:rsidRPr="00614D12">
              <w:rPr>
                <w:rFonts w:ascii="微軟正黑體" w:eastAsia="微軟正黑體" w:hAnsi="微軟正黑體" w:cs="Gungsuh" w:hint="eastAsia"/>
                <w:color w:val="auto"/>
                <w:sz w:val="28"/>
                <w:szCs w:val="28"/>
              </w:rPr>
              <w:t>建材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類指數</w:t>
            </w:r>
          </w:p>
          <w:p w:rsidR="009B30FA" w:rsidRPr="00614D12" w:rsidRDefault="009B30FA" w:rsidP="009B30F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Building Materials and Construction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13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金融</w:t>
            </w:r>
            <w:r w:rsidR="009B30FA" w:rsidRPr="00614D12">
              <w:rPr>
                <w:rFonts w:ascii="微軟正黑體" w:eastAsia="微軟正黑體" w:hAnsi="微軟正黑體" w:cs="Gungsuh" w:hint="eastAsia"/>
                <w:color w:val="auto"/>
                <w:sz w:val="28"/>
                <w:szCs w:val="28"/>
              </w:rPr>
              <w:t>保險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類指數</w:t>
            </w:r>
          </w:p>
          <w:p w:rsidR="009B30FA" w:rsidRPr="00614D12" w:rsidRDefault="009B30FA" w:rsidP="009B30F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Financial and Insurance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I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ndex</w:t>
            </w:r>
          </w:p>
        </w:tc>
        <w:tc>
          <w:tcPr>
            <w:tcW w:w="1468" w:type="dxa"/>
            <w:shd w:val="clear" w:color="auto" w:fill="auto"/>
          </w:tcPr>
          <w:p w:rsidR="00ED7B5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ED7B5A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ED7B5A" w:rsidRPr="00614D12" w:rsidRDefault="00ED7B5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812D4" w:rsidRPr="00614D12" w:rsidRDefault="00E812D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空白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paces</w:t>
            </w:r>
          </w:p>
        </w:tc>
        <w:tc>
          <w:tcPr>
            <w:tcW w:w="1468" w:type="dxa"/>
            <w:shd w:val="clear" w:color="auto" w:fill="auto"/>
          </w:tcPr>
          <w:p w:rsidR="00E812D4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E812D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4)</w:t>
            </w:r>
          </w:p>
        </w:tc>
        <w:tc>
          <w:tcPr>
            <w:tcW w:w="2359" w:type="dxa"/>
            <w:shd w:val="clear" w:color="auto" w:fill="auto"/>
          </w:tcPr>
          <w:p w:rsidR="00E812D4" w:rsidRPr="00614D12" w:rsidRDefault="00ED7B5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14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="00E812D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="00C61C2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4</w:t>
            </w:r>
          </w:p>
        </w:tc>
        <w:tc>
          <w:tcPr>
            <w:tcW w:w="2744" w:type="dxa"/>
            <w:shd w:val="clear" w:color="auto" w:fill="auto"/>
          </w:tcPr>
          <w:p w:rsidR="00E812D4" w:rsidRPr="00614D12" w:rsidRDefault="00E812D4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</w:p>
        </w:tc>
      </w:tr>
    </w:tbl>
    <w:p w:rsidR="00E812D4" w:rsidRPr="00614D12" w:rsidRDefault="00E812D4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6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“6”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股價變化(家數)</w:t>
            </w:r>
          </w:p>
          <w:p w:rsidR="00146EAA" w:rsidRPr="00614D12" w:rsidRDefault="00146EAA" w:rsidP="00357E5D">
            <w:pPr>
              <w:widowControl w:val="0"/>
              <w:rPr>
                <w:rFonts w:ascii="微軟正黑體" w:eastAsia="微軟正黑體" w:hAnsi="微軟正黑體"/>
                <w:color w:val="auto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</w:rPr>
              <w:t>Net Change of Price (Number of Listed Securities)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上漲家數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Up 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下跌家數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Down 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持平家數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Unchanged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未成交家數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Unmatched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無比價家數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Not compared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漲停家數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Limit Up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ind w:firstLineChars="50" w:firstLine="14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跌停家數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Limit Down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空白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X(1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46EAA" w:rsidRPr="00614D12" w:rsidRDefault="00146EA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</w:p>
        </w:tc>
        <w:tc>
          <w:tcPr>
            <w:tcW w:w="2744" w:type="dxa"/>
            <w:shd w:val="clear" w:color="auto" w:fill="auto"/>
          </w:tcPr>
          <w:p w:rsidR="00146EAA" w:rsidRPr="00614D12" w:rsidRDefault="00146EA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146EAA" w:rsidRPr="00614D12" w:rsidRDefault="00146EAA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CD35F6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7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0D292B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水泥類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標楷體" w:hint="eastAsia"/>
                <w:color w:val="auto"/>
                <w:sz w:val="24"/>
                <w:szCs w:val="28"/>
              </w:rPr>
              <w:t>C</w:t>
            </w:r>
            <w:r w:rsidR="000E58AC"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ement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食品類</w:t>
            </w:r>
            <w:r w:rsidR="000E58AC" w:rsidRPr="00614D12">
              <w:rPr>
                <w:rFonts w:ascii="微軟正黑體" w:eastAsia="微軟正黑體" w:hAnsi="微軟正黑體" w:cs="標楷體" w:hint="eastAsia"/>
                <w:color w:val="auto"/>
                <w:sz w:val="24"/>
                <w:szCs w:val="28"/>
              </w:rPr>
              <w:t>Food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塑膠類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標楷體" w:hint="eastAsia"/>
                <w:color w:val="auto"/>
                <w:sz w:val="24"/>
                <w:szCs w:val="28"/>
              </w:rPr>
              <w:t>Plastic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7 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紡織纖維類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Textile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電機機械類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標楷體" w:hint="eastAsia"/>
                <w:color w:val="auto"/>
                <w:sz w:val="24"/>
                <w:szCs w:val="28"/>
              </w:rPr>
              <w:t>Electric Machinery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29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電器電纜類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標楷體" w:hint="eastAsia"/>
                <w:color w:val="auto"/>
                <w:sz w:val="24"/>
                <w:szCs w:val="28"/>
              </w:rPr>
              <w:t>Electrical and Cable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化學生技醫療類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Chemical/ Biotechnology and Medical Care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4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玻璃陶瓷類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Glass and Ceramic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造紙類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Paper and Pulp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鋼鐵類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Iron and Steel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橡膠類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Rubber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汽車類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Automobile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</w:p>
        </w:tc>
      </w:tr>
      <w:tr w:rsidR="00386467" w:rsidRPr="00614D12" w:rsidTr="00357E5D">
        <w:trPr>
          <w:trHeight w:val="97"/>
        </w:trPr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電子類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Electronics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營造建材類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Building Materials and Construction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9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0E58AC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航運類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CD35F6" w:rsidRPr="00614D12" w:rsidRDefault="000E58AC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 w:hint="eastAsia"/>
                <w:color w:val="auto"/>
                <w:sz w:val="24"/>
                <w:szCs w:val="28"/>
              </w:rPr>
              <w:t>Shipping and Transportation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737290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99</w:t>
            </w:r>
            <w:r w:rsidR="00CD35F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CD35F6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觀光類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Tourism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0E58AC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金融保險類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CD35F6" w:rsidRPr="00614D12" w:rsidRDefault="000E58AC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Financial and Insurance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11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0E58AC" w:rsidRPr="00614D12" w:rsidRDefault="000E58AC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貿易</w:t>
            </w:r>
            <w:r w:rsidR="00CD35F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百貨類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CD35F6" w:rsidRPr="00614D12" w:rsidRDefault="000E58AC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Trading and Consumer Goods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其他類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cs="標楷體"/>
                <w:color w:val="auto"/>
                <w:sz w:val="24"/>
                <w:szCs w:val="28"/>
              </w:rPr>
              <w:t>Other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73729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未定義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Undefined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13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0E58AC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油電燃氣類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CD35F6" w:rsidRPr="00614D12" w:rsidRDefault="000E58AC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Gungsuh"/>
                <w:color w:val="auto"/>
                <w:sz w:val="24"/>
                <w:szCs w:val="28"/>
              </w:rPr>
              <w:t>Oil/ Gas and Electricity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CD35F6" w:rsidRPr="00614D12" w:rsidRDefault="00CD35F6" w:rsidP="000E58AC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0E58AC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CD35F6" w:rsidRPr="00614D12" w:rsidRDefault="00D17C6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CD35F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="00CD35F6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CD35F6" w:rsidRPr="00614D12" w:rsidRDefault="00CD35F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14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="00D63C9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</w:p>
        </w:tc>
        <w:tc>
          <w:tcPr>
            <w:tcW w:w="2744" w:type="dxa"/>
            <w:shd w:val="clear" w:color="auto" w:fill="auto"/>
          </w:tcPr>
          <w:p w:rsidR="00CD35F6" w:rsidRPr="00614D12" w:rsidRDefault="00CD35F6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187DBF" w:rsidRPr="00614D12">
        <w:rPr>
          <w:rFonts w:ascii="微軟正黑體" w:eastAsia="微軟正黑體" w:hAnsi="微軟正黑體"/>
          <w:color w:val="auto"/>
          <w:sz w:val="28"/>
          <w:szCs w:val="28"/>
        </w:rPr>
        <w:t>8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187DBF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附認股權特別股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9C7952" w:rsidRPr="00614D12" w:rsidRDefault="009C7952" w:rsidP="009C7952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Preferred Stock with Warrant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附認股權特別股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9C7952" w:rsidRPr="00614D12" w:rsidRDefault="009C7952" w:rsidP="009C7952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Preferred Stock with Warrant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附認股權特別股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9C7952" w:rsidRPr="00614D12" w:rsidRDefault="009C7952" w:rsidP="004617CD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Preferred Stock with Warrant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10 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附認股權公司債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Bond with Warrant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附認股權公司債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4617CD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Bond with Warrant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附認股權公司債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4617CD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Bond with Warrant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Corporate Bond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4617CD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Corporate Bond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公司債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4617CD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Corporate Bond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99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指數股票型基金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ETF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09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指數股票型基金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ETF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指數股票型基金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477CD6" w:rsidRPr="00614D12" w:rsidRDefault="00477CD6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</w:t>
            </w:r>
            <w:r w:rsidR="004617CD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ETF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13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4617CD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9C7952" w:rsidRPr="00614D12" w:rsidRDefault="009C7952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9C7952" w:rsidRPr="00614D12" w:rsidRDefault="000E47C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14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="00417B72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9C7952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9C7952" w:rsidRPr="00614D12" w:rsidRDefault="009C7952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lastRenderedPageBreak/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0E47CB" w:rsidRPr="00614D12">
        <w:rPr>
          <w:rFonts w:ascii="微軟正黑體" w:eastAsia="微軟正黑體" w:hAnsi="微軟正黑體"/>
          <w:color w:val="auto"/>
          <w:sz w:val="28"/>
          <w:szCs w:val="28"/>
        </w:rPr>
        <w:t>9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0E47CB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E16661" w:rsidRPr="00614D12" w:rsidRDefault="00E16661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TW 50 Index 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Previous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E16661" w:rsidRPr="00614D12" w:rsidRDefault="00E16661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TW 50 Index 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Close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指數漲跌註記</w:t>
            </w:r>
          </w:p>
          <w:p w:rsidR="00E16661" w:rsidRPr="00614D12" w:rsidRDefault="00E16661" w:rsidP="00E16661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 TW 50 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指數漲跌</w:t>
            </w:r>
          </w:p>
          <w:p w:rsidR="00E16661" w:rsidRPr="00614D12" w:rsidRDefault="00E16661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TW 50 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發行量加權股價報酬</w:t>
            </w:r>
            <w:r w:rsidR="00E16661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</w:p>
          <w:p w:rsidR="00F24E14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</w:t>
            </w:r>
            <w:r w:rsidR="00607121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T</w:t>
            </w:r>
            <w:r w:rsidR="00607121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otal Return 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發行量加權股價報酬</w:t>
            </w:r>
            <w:r w:rsidR="00E16661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  <w:r w:rsidR="00815E47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漲跌註記</w:t>
            </w:r>
          </w:p>
          <w:p w:rsidR="00F24E14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Sign of Net Change of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</w:t>
            </w:r>
            <w:r w:rsidR="00607121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5848B5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5848B5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TRI: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Return Index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發行量加權股價報酬</w:t>
            </w:r>
            <w:r w:rsidR="00E16661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  <w:r w:rsidR="00815E47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漲跌</w:t>
            </w:r>
          </w:p>
          <w:p w:rsidR="00F24E14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Net Change of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</w:t>
            </w:r>
            <w:r w:rsidR="00607121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5848B5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臺灣中型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91E46" w:rsidRPr="00614D12" w:rsidRDefault="00291E46" w:rsidP="00291E4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Mid-Cap 100 Index 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Previous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臺灣中型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91E46" w:rsidRPr="00614D12" w:rsidRDefault="00291E46" w:rsidP="00291E4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Taiwan Mid-Cap 100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Index 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Close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4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臺灣中型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指數漲跌註記</w:t>
            </w:r>
          </w:p>
          <w:p w:rsidR="00F24E14" w:rsidRPr="00614D12" w:rsidRDefault="00F24E1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="00291E46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291E46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Mid-Cap 100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臺灣中型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指數漲跌</w:t>
            </w:r>
          </w:p>
          <w:p w:rsidR="00F24E14" w:rsidRPr="00614D12" w:rsidRDefault="00F24E14" w:rsidP="00291E4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Net Change of</w:t>
            </w:r>
            <w:r w:rsidR="00291E46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291E46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Mid-Cap 100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臺灣資訊科技指數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91E46" w:rsidRPr="00614D12" w:rsidRDefault="00291E46" w:rsidP="00291E4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Taiwan Technology Index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lastRenderedPageBreak/>
              <w:t>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Previous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lastRenderedPageBreak/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臺灣資訊科技指數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91E46" w:rsidRPr="00614D12" w:rsidRDefault="005848B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Taiwan Technology Index </w:t>
            </w:r>
            <w:r w:rsidR="00291E46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(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Close</w:t>
            </w:r>
            <w:r w:rsidR="00291E46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)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臺灣資訊科技指數漲跌註記</w:t>
            </w:r>
          </w:p>
          <w:p w:rsidR="00F24E14" w:rsidRPr="00614D12" w:rsidRDefault="00F24E14" w:rsidP="005848B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="005848B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Taiwan Technology 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臺灣資訊科技指數漲跌</w:t>
            </w:r>
          </w:p>
          <w:p w:rsidR="00F24E14" w:rsidRPr="00614D12" w:rsidRDefault="00F24E14" w:rsidP="005848B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Net Change of</w:t>
            </w:r>
            <w:r w:rsidR="005848B5" w:rsidRPr="00614D12">
              <w:rPr>
                <w:color w:val="auto"/>
              </w:rPr>
              <w:t xml:space="preserve"> </w:t>
            </w:r>
            <w:r w:rsidR="005848B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Taiwan Technology 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未含金融電子指數</w:t>
            </w:r>
          </w:p>
          <w:p w:rsidR="005848B5" w:rsidRPr="00614D12" w:rsidRDefault="005848B5" w:rsidP="005848B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 Non-Finance Non-Electronics Sub-Index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未含金融電子指數漲跌註記</w:t>
            </w:r>
          </w:p>
          <w:p w:rsidR="00F24E14" w:rsidRPr="00614D12" w:rsidRDefault="00F24E14" w:rsidP="005848B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="005848B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TAIEX Non-Finance Non-Electronics Sub-Index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未含金融電子指數漲跌</w:t>
            </w:r>
          </w:p>
          <w:p w:rsidR="00F24E14" w:rsidRPr="00614D12" w:rsidRDefault="00F24E14" w:rsidP="005848B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Net Change of</w:t>
            </w:r>
            <w:r w:rsidR="005848B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TAIEX Non-Finance Non-Electronics Sub-Index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9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未含金融電子報酬指數</w:t>
            </w:r>
          </w:p>
          <w:p w:rsidR="005848B5" w:rsidRPr="00614D12" w:rsidRDefault="00BE3215" w:rsidP="00BE321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TAIEX Non-Finance Non-Electronics Sub-TRI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未含金融電子報酬指數漲跌註記</w:t>
            </w:r>
          </w:p>
          <w:p w:rsidR="00F24E14" w:rsidRPr="00614D12" w:rsidRDefault="00F24E14" w:rsidP="00BE321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="00BE321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TAIEX Non-Finance Non-Electronics Sub-TRI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未含金融電子報酬指數漲跌</w:t>
            </w:r>
          </w:p>
          <w:p w:rsidR="00F24E14" w:rsidRPr="00614D12" w:rsidRDefault="00F24E14" w:rsidP="00BE321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Net Change of</w:t>
            </w:r>
            <w:r w:rsidR="00BE321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TAIEX Non-Finance Non-Electronics Sub-TRI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BE3215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電子類報酬指數</w:t>
            </w:r>
            <w:r w:rsidR="00BE321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Electronics-TRI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金融保險類報酬指數</w:t>
            </w:r>
          </w:p>
          <w:p w:rsidR="00BE3215" w:rsidRPr="00614D12" w:rsidRDefault="00BE321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Finance and Insurance-TRI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化學工業類指數</w:t>
            </w:r>
            <w:r w:rsidR="00BE321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BE321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Chemical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生技醫療類指數</w:t>
            </w:r>
            <w:r w:rsidR="00BE321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BE3215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Biotechnology and Medical Care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BE321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BE3215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815E47" w:rsidRPr="00614D12" w:rsidRDefault="00815E4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="00A51EDE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</w:p>
        </w:tc>
        <w:tc>
          <w:tcPr>
            <w:tcW w:w="2744" w:type="dxa"/>
            <w:shd w:val="clear" w:color="auto" w:fill="auto"/>
          </w:tcPr>
          <w:p w:rsidR="00815E47" w:rsidRPr="00614D12" w:rsidRDefault="00815E47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2A5B6A" w:rsidRPr="00614D12">
        <w:rPr>
          <w:rFonts w:ascii="微軟正黑體" w:eastAsia="微軟正黑體" w:hAnsi="微軟正黑體"/>
          <w:color w:val="auto"/>
          <w:sz w:val="28"/>
          <w:szCs w:val="28"/>
        </w:rPr>
        <w:t>A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2A5B6A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A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不動產投資信託基金受益證券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 (REITs)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不動產投資信託基金受益證券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 (REITs)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不動產投資信託基金受益證券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 (REITs)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臺灣高股息指數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2A5B6A" w:rsidP="002A5B6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Dividend+ Index (Previous)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臺灣高股息指數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Taiwan Dividend+ Index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4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臺灣高股息指數漲跌註記</w:t>
            </w:r>
          </w:p>
          <w:p w:rsidR="002A5B6A" w:rsidRPr="00614D12" w:rsidRDefault="002A5B6A" w:rsidP="002A5B6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Dividend+ Index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臺灣高股息指數漲跌</w:t>
            </w:r>
          </w:p>
          <w:p w:rsidR="002A5B6A" w:rsidRPr="00614D12" w:rsidRDefault="002A5B6A" w:rsidP="002A5B6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Net Change of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Dividend+ Index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臺灣發達指數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7A0DCE" w:rsidP="00946391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Eight Industries Index</w:t>
            </w:r>
            <w:r w:rsidR="00946391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 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臺灣發達指數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7A0DCE" w:rsidP="007A0DCE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lastRenderedPageBreak/>
              <w:t>Taiwan Eight Industries Index</w:t>
            </w:r>
            <w:r w:rsidR="00946391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 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lastRenderedPageBreak/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臺灣發達指數漲跌註記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="00946391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 </w:t>
            </w:r>
            <w:r w:rsidR="007A0DCE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Eight Industries Index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臺灣發達指數漲跌</w:t>
            </w:r>
          </w:p>
          <w:p w:rsidR="002A5B6A" w:rsidRPr="00614D12" w:rsidRDefault="002A5B6A" w:rsidP="007A0DCE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="00946391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7A0DCE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Taiwan Eight Industries Index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成交總金額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認股權憑證)</w:t>
            </w:r>
          </w:p>
          <w:p w:rsidR="009218B4" w:rsidRPr="00614D12" w:rsidRDefault="009218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Value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(Company Warrants)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9(14)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14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成交總股數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認股權憑證)</w:t>
            </w:r>
          </w:p>
          <w:p w:rsidR="009218B4" w:rsidRPr="00614D12" w:rsidRDefault="009218B4" w:rsidP="007767A3">
            <w:pPr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Volume by Shares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(Company Warrants)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12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成交總筆數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認股權憑證)</w:t>
            </w:r>
          </w:p>
          <w:p w:rsidR="009218B4" w:rsidRPr="00614D12" w:rsidRDefault="009218B4" w:rsidP="007767A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Total Transactions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(Company Warrants)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9(10)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10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10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臺灣就業99指數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7767A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EMP 99 Index 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11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臺灣就業99指數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A5B6A" w:rsidRPr="00614D12" w:rsidRDefault="007767A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EMP 99 Index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2A5B6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12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臺灣就業99指數漲跌註記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EMP 99 Index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13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臺灣就業99指數漲跌</w:t>
            </w:r>
          </w:p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="007767A3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EMP 99 Index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13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7767A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7767A3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2A5B6A" w:rsidRPr="00614D12" w:rsidRDefault="002A5B6A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="0047540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</w:p>
        </w:tc>
        <w:tc>
          <w:tcPr>
            <w:tcW w:w="2744" w:type="dxa"/>
            <w:shd w:val="clear" w:color="auto" w:fill="auto"/>
          </w:tcPr>
          <w:p w:rsidR="002A5B6A" w:rsidRPr="00614D12" w:rsidRDefault="002A5B6A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AD2044" w:rsidRPr="00614D12">
        <w:rPr>
          <w:rFonts w:ascii="微軟正黑體" w:eastAsia="微軟正黑體" w:hAnsi="微軟正黑體"/>
          <w:color w:val="auto"/>
          <w:sz w:val="28"/>
          <w:szCs w:val="28"/>
        </w:rPr>
        <w:t>B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2504B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AD2044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B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半導體類指數</w:t>
            </w:r>
            <w:r w:rsidR="00442CFB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442C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Semiconductor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442C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半導體類報酬指數</w:t>
            </w:r>
            <w:r w:rsidR="00442CFB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lastRenderedPageBreak/>
              <w:t>Semiconductor-TRI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電腦及周邊設備類指數</w:t>
            </w:r>
          </w:p>
          <w:p w:rsidR="00442CFB" w:rsidRPr="00614D12" w:rsidRDefault="00442CFB" w:rsidP="00442CF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Computer and Peripheral Equipment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7 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電腦及周邊設備類報酬指數</w:t>
            </w:r>
          </w:p>
          <w:p w:rsidR="00442CFB" w:rsidRPr="00614D12" w:rsidRDefault="00442CFB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Computer and Peripheral Equipment</w:t>
            </w:r>
            <w:r w:rsidR="00B324D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光電類指數</w:t>
            </w:r>
          </w:p>
          <w:p w:rsidR="00442CFB" w:rsidRPr="00614D12" w:rsidRDefault="00442CFB" w:rsidP="00B324D3">
            <w:pPr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Optoelectronic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光電類報酬指數</w:t>
            </w:r>
          </w:p>
          <w:p w:rsidR="00442CFB" w:rsidRPr="00614D12" w:rsidRDefault="00442CFB" w:rsidP="00B324D3">
            <w:pPr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Optoelectronic-TRI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通信網路類指數</w:t>
            </w:r>
          </w:p>
          <w:p w:rsidR="00A26E45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Communications and Internet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4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通信網路類報酬指數</w:t>
            </w:r>
          </w:p>
          <w:p w:rsidR="00A26E45" w:rsidRPr="00614D12" w:rsidRDefault="00A26E45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Communications and Internet-TRI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電子零組件類指數</w:t>
            </w:r>
          </w:p>
          <w:p w:rsidR="00A26E45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Electronic Parts/Components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電子零組件類報酬指數</w:t>
            </w:r>
          </w:p>
          <w:p w:rsidR="00A26E45" w:rsidRPr="00614D12" w:rsidRDefault="00A26E45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Electronic Parts/Components-TRI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電子通路類指數</w:t>
            </w:r>
          </w:p>
          <w:p w:rsidR="00A26E45" w:rsidRPr="00614D12" w:rsidRDefault="00A26E45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</w:t>
            </w:r>
            <w:r w:rsidR="00B324D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ctronic Products Distribution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電子通路類報酬指數</w:t>
            </w:r>
          </w:p>
          <w:p w:rsidR="00A26E45" w:rsidRPr="00614D12" w:rsidRDefault="00A26E45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Electronic Products Distribution-TRI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資訊服務類指數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Information Service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資訊服務類報酬指數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Information Service-TRI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9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其他電子類指數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Other Electronic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C54E80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99</w:t>
            </w:r>
            <w:r w:rsidR="00AD204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其他電子類報酬指數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Other Electronic-TRI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臺灣公司治理100指數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TW GC 100 Index (Previous)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11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臺灣公司治理100指數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TW GC 100 Index (Close)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12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臺灣公司治理100指數註記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Sign of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TW GC 100 Index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12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臺灣公司治理100指數漲跌</w:t>
            </w:r>
          </w:p>
          <w:p w:rsidR="00B324D3" w:rsidRPr="00614D12" w:rsidRDefault="00B324D3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TW GC 100 Index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12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D2044" w:rsidRPr="00614D12" w:rsidRDefault="00AD2044" w:rsidP="00B324D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B324D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B324D3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AD2044" w:rsidRPr="00614D12" w:rsidRDefault="00AD204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="00C54E80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744" w:type="dxa"/>
            <w:shd w:val="clear" w:color="auto" w:fill="auto"/>
          </w:tcPr>
          <w:p w:rsidR="00AD2044" w:rsidRPr="00614D12" w:rsidRDefault="00AD204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D7648C" w:rsidRPr="00614D12">
        <w:rPr>
          <w:rFonts w:ascii="微軟正黑體" w:eastAsia="微軟正黑體" w:hAnsi="微軟正黑體"/>
          <w:color w:val="auto"/>
          <w:sz w:val="28"/>
          <w:szCs w:val="28"/>
        </w:rPr>
        <w:t>C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D7648C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C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水泥類報酬指數</w:t>
            </w:r>
            <w:r w:rsidR="00C43D87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Cement-TRI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食品類報酬指數</w:t>
            </w:r>
            <w:r w:rsidR="00C43D87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C43D87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Food-TRI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塑膠類報酬指數</w:t>
            </w:r>
            <w:r w:rsidR="00C43D87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Plastic-TRI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7 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紡織纖維類報酬指數</w:t>
            </w:r>
            <w:r w:rsidR="00C43D87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C43D87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Textile-TRI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2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電機機械類報酬指數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Electric Machinery-TRI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電器電纜類報酬指數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Electrical and Cable-TRI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3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化學生技醫療類報酬指數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Chemical, Biotechnology, and Medical Care-TRI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4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化學工業類報酬指數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Chemical-TRI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生技醫療類報酬指數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Biotechnology and Medical Care-TRI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5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玻璃陶瓷類報酬指數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lastRenderedPageBreak/>
              <w:t>Glass and Ceramic-TRI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6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造紙類報酬指數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Paper and Pulp-TRI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鋼鐵類報酬指數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Iron and Steel-TRI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7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橡膠類報酬指數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Rubber-TRI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8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汽車類報酬指數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Automobile-TRI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9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營造建材類報酬指數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Building Material and Construction-TRI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A162E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99</w:t>
            </w:r>
            <w:r w:rsidR="001A2528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3E1A9A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航運類報酬指數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</w:p>
          <w:p w:rsidR="00D7648C" w:rsidRPr="00614D12" w:rsidRDefault="003E1A9A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Shipping and Transportation-TRI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觀光類報酬指數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Tourism-TRI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11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貿易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百貨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Trading and Consumers' Goods-TRI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油電燃氣類報酬指數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Oil, Gas and Electricity-TRI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12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其他類報酬指數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Other-TRI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V9(2)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1A252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13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D7648C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7648C" w:rsidRPr="00614D12" w:rsidRDefault="00D7648C" w:rsidP="003E1A9A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空白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3E1A9A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D7648C" w:rsidRPr="00614D12" w:rsidRDefault="00D7648C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</w:t>
            </w:r>
            <w:r w:rsidR="001A2528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1A2528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A162ED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D7648C" w:rsidRPr="00614D12" w:rsidRDefault="00D7648C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277FE3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1D2FB4" w:rsidRPr="00614D12">
        <w:rPr>
          <w:rFonts w:ascii="微軟正黑體" w:eastAsia="微軟正黑體" w:hAnsi="微軟正黑體"/>
          <w:color w:val="auto"/>
          <w:sz w:val="28"/>
          <w:szCs w:val="28"/>
        </w:rPr>
        <w:t>D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傳輸代碼 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1D2FB4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寶島指數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Formosa Stock Index (Previous)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寶島指數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Formosa Stock Index (Close)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寶島指數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漲跌</w:t>
            </w:r>
          </w:p>
          <w:p w:rsidR="00277FE3" w:rsidRPr="00614D12" w:rsidRDefault="00277FE3" w:rsidP="00277FE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Formosa Stock 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1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-  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1D2FB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寶島指數漲跌</w:t>
            </w:r>
          </w:p>
          <w:p w:rsidR="00277FE3" w:rsidRPr="00614D12" w:rsidRDefault="00277FE3" w:rsidP="00277FE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Net Change of Formosa Stock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lastRenderedPageBreak/>
              <w:t>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lastRenderedPageBreak/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臺灣高薪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TW HC 100 Index (Previous)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臺灣高薪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TW HC 100 Index (Close)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臺灣高薪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0指數註記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TW HC 100 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臺灣高薪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0漲跌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TW HC 100 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3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小型股300指數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SC 300 Index (Previous)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小型股300指數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SC 300 Index (Close)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小型股300指數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漲跌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註記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SC 300 Index 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="001D2FB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6E629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59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小型股300指數漲跌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Net Change of SC 300 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漲升股利150指數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DVA 150 Index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(Previous)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6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漲升股利150指數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DVA 150 Index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(Close)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7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漲升股利150指數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漲跌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註記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DVA 150 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="001D2FB4"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漲升股利150指數漲跌</w:t>
            </w:r>
          </w:p>
          <w:p w:rsidR="00277FE3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Net Change of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DVA 150 Index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277FE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1D2FB4" w:rsidRPr="00614D12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漲升股利100指數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昨日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277FE3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 xml:space="preserve">DVA 100 Index </w:t>
            </w:r>
            <w:r w:rsidR="00277FE3"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1D2FB4" w:rsidRPr="00614D12" w:rsidRDefault="001D2FB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="006E6295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D2FB4" w:rsidRPr="00614D12" w:rsidRDefault="006E6295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89</w:t>
            </w:r>
            <w:r w:rsidR="00277FE3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="001D2FB4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D2FB4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漲升股利100指數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收盤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)</w:t>
            </w:r>
          </w:p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8"/>
              </w:rPr>
              <w:t>DVA 100 Index (Close)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96 -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1B21B8" w:rsidRPr="00453460" w:rsidTr="00357E5D">
        <w:tc>
          <w:tcPr>
            <w:tcW w:w="3805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漲升股利100指數漲跌註記</w:t>
            </w:r>
          </w:p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  <w:szCs w:val="28"/>
              </w:rPr>
              <w:lastRenderedPageBreak/>
              <w:t>Sign of Net Change of</w:t>
            </w:r>
            <w:r w:rsidRPr="00453460">
              <w:rPr>
                <w:rFonts w:ascii="微軟正黑體" w:eastAsia="微軟正黑體" w:hAnsi="微軟正黑體"/>
                <w:sz w:val="24"/>
                <w:szCs w:val="28"/>
              </w:rPr>
              <w:t xml:space="preserve"> DVA 100 Index</w:t>
            </w:r>
          </w:p>
        </w:tc>
        <w:tc>
          <w:tcPr>
            <w:tcW w:w="1468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lastRenderedPageBreak/>
              <w:t>X(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10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3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 xml:space="preserve"> 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1B21B8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lastRenderedPageBreak/>
              <w:t>Not in Use (value “0”)</w:t>
            </w:r>
          </w:p>
        </w:tc>
      </w:tr>
      <w:tr w:rsidR="001B21B8" w:rsidRPr="00453460" w:rsidTr="00357E5D">
        <w:tc>
          <w:tcPr>
            <w:tcW w:w="3805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lastRenderedPageBreak/>
              <w:t>漲升股利100指數漲跌</w:t>
            </w:r>
          </w:p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8"/>
              </w:rPr>
              <w:t>Net Change of DVA 100 Index</w:t>
            </w:r>
          </w:p>
        </w:tc>
        <w:tc>
          <w:tcPr>
            <w:tcW w:w="1468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9(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10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4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 xml:space="preserve"> 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1B21B8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t>Not in Use (value “0”)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1D2FB4" w:rsidRPr="00453460" w:rsidRDefault="001D2FB4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空白</w:t>
            </w:r>
            <w:r w:rsidR="00277FE3" w:rsidRPr="00453460">
              <w:rPr>
                <w:rFonts w:ascii="微軟正黑體" w:eastAsia="微軟正黑體" w:hAnsi="微軟正黑體" w:hint="eastAsia"/>
                <w:sz w:val="24"/>
                <w:szCs w:val="28"/>
              </w:rPr>
              <w:t xml:space="preserve"> Spaces</w:t>
            </w:r>
          </w:p>
        </w:tc>
        <w:tc>
          <w:tcPr>
            <w:tcW w:w="1468" w:type="dxa"/>
            <w:shd w:val="clear" w:color="auto" w:fill="auto"/>
          </w:tcPr>
          <w:p w:rsidR="001D2FB4" w:rsidRPr="00453460" w:rsidRDefault="001D2FB4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X(</w:t>
            </w:r>
            <w:r w:rsidR="006E6295"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69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1D2FB4" w:rsidRPr="00453460" w:rsidRDefault="00277FE3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11</w:t>
            </w:r>
            <w:r w:rsidR="006E6295"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1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 xml:space="preserve"> </w:t>
            </w:r>
            <w:r w:rsidR="001D2FB4" w:rsidRPr="00453460">
              <w:rPr>
                <w:rFonts w:ascii="微軟正黑體" w:eastAsia="微軟正黑體" w:hAnsi="微軟正黑體"/>
                <w:sz w:val="28"/>
                <w:szCs w:val="28"/>
              </w:rPr>
              <w:t xml:space="preserve">- </w:t>
            </w:r>
            <w:r w:rsidR="001D2FB4"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 </w:t>
            </w:r>
            <w:r w:rsidR="006E6295"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69</w:t>
            </w:r>
          </w:p>
        </w:tc>
        <w:tc>
          <w:tcPr>
            <w:tcW w:w="2744" w:type="dxa"/>
            <w:shd w:val="clear" w:color="auto" w:fill="auto"/>
          </w:tcPr>
          <w:p w:rsidR="001D2FB4" w:rsidRPr="00453460" w:rsidRDefault="001D2FB4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</w:tbl>
    <w:p w:rsidR="00D07F5D" w:rsidRPr="00453460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sz w:val="28"/>
          <w:szCs w:val="28"/>
        </w:rPr>
      </w:pPr>
    </w:p>
    <w:p w:rsidR="00D07F5D" w:rsidRPr="00453460" w:rsidRDefault="00D07F5D" w:rsidP="00D07F5D">
      <w:pPr>
        <w:widowControl w:val="0"/>
        <w:jc w:val="both"/>
        <w:rPr>
          <w:rFonts w:ascii="微軟正黑體" w:eastAsia="微軟正黑體" w:hAnsi="微軟正黑體" w:cs="標楷體"/>
          <w:sz w:val="28"/>
          <w:szCs w:val="28"/>
        </w:rPr>
      </w:pPr>
      <w:r w:rsidRPr="00453460">
        <w:rPr>
          <w:rFonts w:ascii="微軟正黑體" w:eastAsia="微軟正黑體" w:hAnsi="微軟正黑體" w:hint="eastAsia"/>
          <w:sz w:val="28"/>
          <w:szCs w:val="28"/>
        </w:rPr>
        <w:t>傳輸代碼 Data Code</w:t>
      </w:r>
      <w:r w:rsidRPr="00453460">
        <w:rPr>
          <w:rFonts w:ascii="微軟正黑體" w:eastAsia="微軟正黑體" w:hAnsi="微軟正黑體"/>
          <w:sz w:val="28"/>
          <w:szCs w:val="28"/>
        </w:rPr>
        <w:t xml:space="preserve"> = </w:t>
      </w:r>
      <w:r w:rsidR="007A095B" w:rsidRPr="00453460">
        <w:rPr>
          <w:rFonts w:ascii="微軟正黑體" w:eastAsia="微軟正黑體" w:hAnsi="微軟正黑體"/>
          <w:sz w:val="28"/>
          <w:szCs w:val="28"/>
        </w:rPr>
        <w:t>E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453460" w:rsidTr="00357E5D">
        <w:tc>
          <w:tcPr>
            <w:tcW w:w="3805" w:type="dxa"/>
            <w:shd w:val="clear" w:color="auto" w:fill="auto"/>
          </w:tcPr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項目名稱</w:t>
            </w:r>
          </w:p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屬性</w:t>
            </w:r>
          </w:p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 w:hint="eastAsia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位置-長度</w:t>
            </w:r>
          </w:p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 w:hint="eastAsia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說明</w:t>
            </w:r>
          </w:p>
          <w:p w:rsidR="00D07F5D" w:rsidRPr="00453460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Description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D07F5D" w:rsidRPr="00453460" w:rsidRDefault="00D07F5D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傳輸代碼 </w:t>
            </w:r>
            <w:r w:rsidRPr="00453460">
              <w:rPr>
                <w:rFonts w:ascii="微軟正黑體" w:eastAsia="微軟正黑體" w:hAnsi="微軟正黑體" w:hint="eastAsia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453460" w:rsidRDefault="00D07F5D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X(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453460" w:rsidRDefault="00D07F5D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 xml:space="preserve">  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0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 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453460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“</w:t>
            </w:r>
            <w:r w:rsidR="007A095B"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E</w:t>
            </w:r>
            <w:r w:rsidRPr="00453460">
              <w:rPr>
                <w:rFonts w:ascii="微軟正黑體" w:eastAsia="微軟正黑體" w:hAnsi="微軟正黑體" w:cs="標楷體"/>
                <w:sz w:val="28"/>
                <w:szCs w:val="28"/>
              </w:rPr>
              <w:t>”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藍籌30指數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(昨日)</w:t>
            </w:r>
          </w:p>
          <w:p w:rsidR="007A095B" w:rsidRPr="00453460" w:rsidRDefault="00E42978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Blue Chip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 xml:space="preserve">  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1</w:t>
            </w:r>
            <w:r w:rsidRPr="00453460">
              <w:rPr>
                <w:rFonts w:ascii="微軟正黑體" w:eastAsia="微軟正黑體" w:hAnsi="微軟正黑體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4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藍籌30指數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(收盤)</w:t>
            </w:r>
            <w:r w:rsidR="00E42978" w:rsidRPr="00453460">
              <w:rPr>
                <w:rFonts w:ascii="微軟正黑體" w:eastAsia="微軟正黑體" w:hAnsi="微軟正黑體"/>
                <w:sz w:val="24"/>
              </w:rPr>
              <w:t xml:space="preserve"> </w:t>
            </w:r>
          </w:p>
          <w:p w:rsidR="007A095B" w:rsidRPr="00453460" w:rsidRDefault="00E42978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Blue Chip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 xml:space="preserve">  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8</w:t>
            </w:r>
            <w:r w:rsidRPr="00453460">
              <w:rPr>
                <w:rFonts w:ascii="微軟正黑體" w:eastAsia="微軟正黑體" w:hAnsi="微軟正黑體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藍籌30指數漲跌註記 </w:t>
            </w:r>
          </w:p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Sign of Net Change of</w:t>
            </w:r>
            <w:r w:rsidR="00E42978" w:rsidRPr="00453460">
              <w:rPr>
                <w:rFonts w:ascii="微軟正黑體" w:eastAsia="微軟正黑體" w:hAnsi="微軟正黑體"/>
                <w:sz w:val="24"/>
              </w:rPr>
              <w:t xml:space="preserve"> Blue Chip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X(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 xml:space="preserve"> 1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5</w:t>
            </w:r>
            <w:r w:rsidRPr="00453460">
              <w:rPr>
                <w:rFonts w:ascii="微軟正黑體" w:eastAsia="微軟正黑體" w:hAnsi="微軟正黑體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/>
                <w:sz w:val="28"/>
              </w:rPr>
              <w:t xml:space="preserve">-  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1</w:t>
            </w:r>
            <w:r w:rsidR="007A095B" w:rsidRPr="00453460">
              <w:rPr>
                <w:rFonts w:ascii="微軟正黑體" w:eastAsia="微軟正黑體" w:hAnsi="微軟正黑體"/>
                <w:sz w:val="28"/>
              </w:rPr>
              <w:t xml:space="preserve"> 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7A095B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藍籌30指數漲跌 </w:t>
            </w:r>
          </w:p>
          <w:p w:rsidR="007A095B" w:rsidRPr="00453460" w:rsidRDefault="007A095B" w:rsidP="007A095B">
            <w:pPr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Net Change of</w:t>
            </w:r>
            <w:r w:rsidR="00E42978" w:rsidRPr="00453460">
              <w:rPr>
                <w:rFonts w:ascii="微軟正黑體" w:eastAsia="微軟正黑體" w:hAnsi="微軟正黑體"/>
                <w:sz w:val="24"/>
              </w:rPr>
              <w:t xml:space="preserve"> Blue Chip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 xml:space="preserve"> </w:t>
            </w:r>
            <w:r w:rsidR="0012504B" w:rsidRPr="00453460">
              <w:rPr>
                <w:rFonts w:ascii="微軟正黑體" w:eastAsia="微軟正黑體" w:hAnsi="微軟正黑體" w:hint="eastAsia"/>
                <w:sz w:val="28"/>
              </w:rPr>
              <w:t>1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6</w:t>
            </w:r>
            <w:r w:rsidR="0012504B"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Pr="00453460">
              <w:rPr>
                <w:rFonts w:ascii="微軟正黑體" w:eastAsia="微軟正黑體" w:hAnsi="微軟正黑體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工業菁英30指數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(昨日)</w:t>
            </w:r>
          </w:p>
          <w:p w:rsidR="007A095B" w:rsidRPr="00453460" w:rsidRDefault="00976143" w:rsidP="00E42978">
            <w:pPr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Industry Elite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2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3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工業菁英30指數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(收盤)</w:t>
            </w:r>
          </w:p>
          <w:p w:rsidR="007A095B" w:rsidRPr="00453460" w:rsidRDefault="00976143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Industry Elite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3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工業菁英30指數漲跌註記 </w:t>
            </w:r>
          </w:p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Sign of Net Change of</w:t>
            </w:r>
            <w:r w:rsidR="00976143" w:rsidRPr="00453460">
              <w:rPr>
                <w:rFonts w:ascii="微軟正黑體" w:eastAsia="微軟正黑體" w:hAnsi="微軟正黑體"/>
                <w:sz w:val="24"/>
              </w:rPr>
              <w:t xml:space="preserve"> Industry Elite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X(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3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7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工業菁英30指數漲跌 </w:t>
            </w:r>
          </w:p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Net Change of</w:t>
            </w:r>
            <w:r w:rsidR="00976143" w:rsidRPr="00453460">
              <w:rPr>
                <w:rFonts w:ascii="微軟正黑體" w:eastAsia="微軟正黑體" w:hAnsi="微軟正黑體"/>
                <w:sz w:val="24"/>
              </w:rPr>
              <w:t xml:space="preserve"> Industry Elite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3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8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7A095B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電子菁英30指數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(昨日)</w:t>
            </w:r>
          </w:p>
          <w:p w:rsidR="007A095B" w:rsidRPr="00453460" w:rsidRDefault="00976143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IT Elite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4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5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7A095B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t>Not in Use (value “0”)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電子菁英30指數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(收盤)</w:t>
            </w:r>
          </w:p>
          <w:p w:rsidR="007A095B" w:rsidRPr="00453460" w:rsidRDefault="00976143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lastRenderedPageBreak/>
              <w:t xml:space="preserve">IT Elite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lastRenderedPageBreak/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5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2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7A095B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lastRenderedPageBreak/>
              <w:t>Not in Use (value “0”)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7A095B" w:rsidRPr="00453460" w:rsidRDefault="007A095B" w:rsidP="007A095B">
            <w:pPr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lastRenderedPageBreak/>
              <w:t xml:space="preserve">電子菁英30指數漲跌註記 </w:t>
            </w:r>
            <w:r w:rsidRPr="00453460">
              <w:rPr>
                <w:rFonts w:ascii="微軟正黑體" w:eastAsia="微軟正黑體" w:hAnsi="微軟正黑體" w:hint="eastAsia"/>
                <w:sz w:val="24"/>
              </w:rPr>
              <w:t>Sign of Net Change of</w:t>
            </w:r>
            <w:r w:rsidR="00976143" w:rsidRPr="00453460">
              <w:rPr>
                <w:rFonts w:ascii="微軟正黑體" w:eastAsia="微軟正黑體" w:hAnsi="微軟正黑體"/>
                <w:sz w:val="24"/>
              </w:rPr>
              <w:t xml:space="preserve"> IT Elite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X(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D14E97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59</w:t>
            </w:r>
            <w:r w:rsidR="0012504B"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7A095B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t>Not in Use (value “0”)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電子菁英30指數漲跌 </w:t>
            </w:r>
          </w:p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Net Change of</w:t>
            </w:r>
            <w:r w:rsidR="00976143" w:rsidRPr="00453460">
              <w:rPr>
                <w:rFonts w:ascii="微軟正黑體" w:eastAsia="微軟正黑體" w:hAnsi="微軟正黑體"/>
                <w:sz w:val="24"/>
              </w:rPr>
              <w:t xml:space="preserve"> IT Elite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6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7A095B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4"/>
                <w:szCs w:val="24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t>Not in Use (value “0”)</w:t>
            </w: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7A095B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低波動精選30指數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(昨日)</w:t>
            </w:r>
          </w:p>
          <w:p w:rsidR="007A095B" w:rsidRPr="00453460" w:rsidRDefault="00976143" w:rsidP="00976143">
            <w:pPr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Low Volatility Select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6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7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7A095B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低波動精選30指數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(收盤)</w:t>
            </w:r>
          </w:p>
          <w:p w:rsidR="007A095B" w:rsidRPr="00453460" w:rsidRDefault="00976143" w:rsidP="00976143">
            <w:pPr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 xml:space="preserve">Low Volatility Select 30 Index </w:t>
            </w:r>
            <w:r w:rsidR="007A095B" w:rsidRPr="00453460">
              <w:rPr>
                <w:rFonts w:ascii="微軟正黑體" w:eastAsia="微軟正黑體" w:hAnsi="微軟正黑體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7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4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低波動精選30指數漲跌註記 </w:t>
            </w:r>
          </w:p>
          <w:p w:rsidR="007A095B" w:rsidRPr="00453460" w:rsidRDefault="007A095B" w:rsidP="00976143">
            <w:pPr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Sign of Net Change of</w:t>
            </w:r>
            <w:r w:rsidR="00976143" w:rsidRPr="00453460">
              <w:rPr>
                <w:rFonts w:ascii="微軟正黑體" w:eastAsia="微軟正黑體" w:hAnsi="微軟正黑體"/>
                <w:sz w:val="24"/>
              </w:rPr>
              <w:t xml:space="preserve"> Low Volatility Select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X(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8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1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386467" w:rsidRPr="00453460" w:rsidTr="00357E5D">
        <w:tc>
          <w:tcPr>
            <w:tcW w:w="3805" w:type="dxa"/>
            <w:shd w:val="clear" w:color="auto" w:fill="auto"/>
          </w:tcPr>
          <w:p w:rsidR="00E42978" w:rsidRPr="00453460" w:rsidRDefault="007A095B" w:rsidP="007A095B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低波動精選30指數漲跌 </w:t>
            </w:r>
          </w:p>
          <w:p w:rsidR="007A095B" w:rsidRPr="00453460" w:rsidRDefault="007A095B" w:rsidP="00976143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4"/>
              </w:rPr>
              <w:t>Net Change of</w:t>
            </w:r>
            <w:r w:rsidR="00976143" w:rsidRPr="00453460">
              <w:rPr>
                <w:rFonts w:ascii="微軟正黑體" w:eastAsia="微軟正黑體" w:hAnsi="微軟正黑體"/>
                <w:sz w:val="24"/>
              </w:rPr>
              <w:t xml:space="preserve"> Low Volatility Select 30 Index</w:t>
            </w:r>
          </w:p>
        </w:tc>
        <w:tc>
          <w:tcPr>
            <w:tcW w:w="1468" w:type="dxa"/>
            <w:shd w:val="clear" w:color="auto" w:fill="auto"/>
          </w:tcPr>
          <w:p w:rsidR="007A095B" w:rsidRPr="00453460" w:rsidRDefault="007A095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453460" w:rsidRDefault="0012504B" w:rsidP="00357E5D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8</w:t>
            </w:r>
            <w:r w:rsidR="00D14E97" w:rsidRPr="00453460">
              <w:rPr>
                <w:rFonts w:ascii="微軟正黑體" w:eastAsia="微軟正黑體" w:hAnsi="微軟正黑體" w:hint="eastAsia"/>
                <w:sz w:val="28"/>
              </w:rPr>
              <w:t>2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 xml:space="preserve"> </w:t>
            </w:r>
            <w:r w:rsidR="007A095B" w:rsidRPr="00453460">
              <w:rPr>
                <w:rFonts w:ascii="微軟正黑體" w:eastAsia="微軟正黑體" w:hAnsi="微軟正黑體" w:hint="eastAsia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453460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1B21B8" w:rsidRPr="00453460" w:rsidTr="00357E5D">
        <w:tc>
          <w:tcPr>
            <w:tcW w:w="3805" w:type="dxa"/>
            <w:shd w:val="clear" w:color="auto" w:fill="auto"/>
          </w:tcPr>
          <w:p w:rsidR="001B21B8" w:rsidRPr="00453460" w:rsidRDefault="001B21B8" w:rsidP="001B21B8">
            <w:pPr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低貝塔100指數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(昨日)</w:t>
            </w:r>
          </w:p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>Low Beta 100 Index (Previous)</w:t>
            </w:r>
          </w:p>
        </w:tc>
        <w:tc>
          <w:tcPr>
            <w:tcW w:w="1468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89 -   7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1B21B8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t>Not in Use (value “0”)</w:t>
            </w:r>
          </w:p>
        </w:tc>
      </w:tr>
      <w:tr w:rsidR="001B21B8" w:rsidRPr="00453460" w:rsidTr="00357E5D">
        <w:tc>
          <w:tcPr>
            <w:tcW w:w="3805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低貝塔100指數</w:t>
            </w:r>
            <w:r w:rsidRPr="00453460">
              <w:rPr>
                <w:rFonts w:ascii="微軟正黑體" w:eastAsia="微軟正黑體" w:hAnsi="微軟正黑體"/>
                <w:sz w:val="28"/>
              </w:rPr>
              <w:t>(收盤)</w:t>
            </w:r>
          </w:p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</w:rPr>
              <w:t>Low Beta 100 Index (Close)</w:t>
            </w:r>
          </w:p>
        </w:tc>
        <w:tc>
          <w:tcPr>
            <w:tcW w:w="1468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8"/>
              </w:rPr>
              <w:t>9(</w:t>
            </w:r>
            <w:r w:rsidRPr="00453460">
              <w:rPr>
                <w:rFonts w:ascii="微軟正黑體" w:eastAsia="微軟正黑體" w:hAnsi="微軟正黑體" w:hint="eastAsia"/>
                <w:sz w:val="28"/>
              </w:rPr>
              <w:t>0</w:t>
            </w:r>
            <w:r w:rsidRPr="00453460">
              <w:rPr>
                <w:rFonts w:ascii="微軟正黑體" w:eastAsia="微軟正黑體" w:hAnsi="微軟正黑體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B21B8" w:rsidRPr="00453460" w:rsidRDefault="001B21B8" w:rsidP="001B21B8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</w:rPr>
              <w:t>96 -   7</w:t>
            </w:r>
          </w:p>
        </w:tc>
        <w:tc>
          <w:tcPr>
            <w:tcW w:w="2744" w:type="dxa"/>
            <w:shd w:val="clear" w:color="auto" w:fill="auto"/>
          </w:tcPr>
          <w:p w:rsidR="00FB0160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停用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453460">
              <w:rPr>
                <w:rFonts w:ascii="微軟正黑體" w:eastAsia="微軟正黑體" w:hAnsi="微軟正黑體" w:hint="eastAsia"/>
                <w:sz w:val="28"/>
                <w:szCs w:val="28"/>
              </w:rPr>
              <w:t>其值為</w:t>
            </w:r>
            <w:r w:rsidRPr="00453460">
              <w:rPr>
                <w:rFonts w:ascii="微軟正黑體" w:eastAsia="微軟正黑體" w:hAnsi="微軟正黑體"/>
                <w:sz w:val="28"/>
                <w:szCs w:val="28"/>
              </w:rPr>
              <w:t>0)</w:t>
            </w:r>
          </w:p>
          <w:p w:rsidR="001B21B8" w:rsidRPr="00453460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53460">
              <w:rPr>
                <w:rFonts w:ascii="微軟正黑體" w:eastAsia="微軟正黑體" w:hAnsi="微軟正黑體"/>
                <w:sz w:val="24"/>
                <w:szCs w:val="24"/>
              </w:rPr>
              <w:t>Not in Use (value “0”)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低貝塔100指數漲跌註記 </w:t>
            </w:r>
          </w:p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Low Beta 100 Index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低貝塔100指數漲跌 </w:t>
            </w:r>
          </w:p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Low Beta 100 Index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藍籌30反向一倍指數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(昨日)</w:t>
            </w:r>
          </w:p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BC30 Inverse -1X Index (Previous)</w:t>
            </w:r>
          </w:p>
        </w:tc>
        <w:tc>
          <w:tcPr>
            <w:tcW w:w="1468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111 -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F75EC7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藍籌30反向一倍指數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(收盤)</w:t>
            </w:r>
          </w:p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BC30 Inverse -1X Index (Close)</w:t>
            </w:r>
          </w:p>
        </w:tc>
        <w:tc>
          <w:tcPr>
            <w:tcW w:w="1468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118 -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F75EC7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藍籌30反向一倍指數漲跌註記</w:t>
            </w:r>
          </w:p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lastRenderedPageBreak/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BC30 Inverse -1X Index</w:t>
            </w:r>
          </w:p>
        </w:tc>
        <w:tc>
          <w:tcPr>
            <w:tcW w:w="1468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lastRenderedPageBreak/>
              <w:t>X(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125 -   1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F75EC7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lastRenderedPageBreak/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F75EC7" w:rsidRPr="00614D12" w:rsidRDefault="00F75EC7" w:rsidP="00F75EC7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lastRenderedPageBreak/>
              <w:t xml:space="preserve">藍籌30反向一倍指數漲跌 </w:t>
            </w:r>
          </w:p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BC30 Inverse -1X Index</w:t>
            </w:r>
          </w:p>
        </w:tc>
        <w:tc>
          <w:tcPr>
            <w:tcW w:w="1468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F75EC7" w:rsidRPr="00614D12" w:rsidRDefault="00F75EC7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126 -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F75EC7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7A095B" w:rsidRPr="00614D12" w:rsidRDefault="007A095B" w:rsidP="007A095B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空白</w:t>
            </w:r>
            <w:r w:rsidR="00E42978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E42978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D14E9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</w:t>
            </w:r>
            <w:r w:rsidR="0012504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="00D14E9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="0012504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D14E97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7A095B" w:rsidRPr="00614D12">
        <w:rPr>
          <w:rFonts w:ascii="微軟正黑體" w:eastAsia="微軟正黑體" w:hAnsi="微軟正黑體"/>
          <w:color w:val="auto"/>
          <w:sz w:val="28"/>
          <w:szCs w:val="28"/>
        </w:rPr>
        <w:t>F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項目名稱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7A095B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中小型精選50指數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(昨日)</w:t>
            </w:r>
          </w:p>
          <w:p w:rsidR="001B21B8" w:rsidRPr="00614D12" w:rsidRDefault="001B21B8" w:rsidP="001B21B8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Small/Mid-Cap Select 50 Index (Previous)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9(05)V9(2)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中小型精選50指數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(收盤)</w:t>
            </w:r>
          </w:p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Small/Mid-Cap Select 50 Index (Close)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9(05)V9(2)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8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中小型精選50指數漲跌註記 </w:t>
            </w:r>
          </w:p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Small/Mid-Cap Select 50 Index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1B21B8" w:rsidRPr="00614D12" w:rsidTr="00357E5D">
        <w:tc>
          <w:tcPr>
            <w:tcW w:w="3805" w:type="dxa"/>
            <w:shd w:val="clear" w:color="auto" w:fill="auto"/>
          </w:tcPr>
          <w:p w:rsidR="001B21B8" w:rsidRPr="00614D12" w:rsidRDefault="001B21B8" w:rsidP="001B21B8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中小型精選50指數漲跌 </w:t>
            </w:r>
          </w:p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Small/Mid-Cap Select 50 Index</w:t>
            </w:r>
          </w:p>
        </w:tc>
        <w:tc>
          <w:tcPr>
            <w:tcW w:w="1468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9(05)V9(2)</w:t>
            </w:r>
          </w:p>
        </w:tc>
        <w:tc>
          <w:tcPr>
            <w:tcW w:w="2359" w:type="dxa"/>
            <w:shd w:val="clear" w:color="auto" w:fill="auto"/>
          </w:tcPr>
          <w:p w:rsidR="001B21B8" w:rsidRPr="00614D12" w:rsidRDefault="001B21B8" w:rsidP="001B21B8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16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1B21B8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中小型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Ａ級動能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(昨日)</w:t>
            </w:r>
          </w:p>
          <w:p w:rsidR="007A095B" w:rsidRPr="00614D12" w:rsidRDefault="00976143" w:rsidP="0097614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Small/Mid-Cap Alpha Momentum 50 Index </w:t>
            </w:r>
            <w:r w:rsidR="007A095B" w:rsidRPr="00614D12">
              <w:rPr>
                <w:rFonts w:ascii="微軟正黑體" w:eastAsia="微軟正黑體" w:hAnsi="微軟正黑體"/>
                <w:color w:val="auto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中小型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Ａ級動能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50指數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(收盤)</w:t>
            </w:r>
          </w:p>
          <w:p w:rsidR="007A095B" w:rsidRPr="00614D12" w:rsidRDefault="00976143" w:rsidP="0097614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Small/Mid-Cap Alpha Momentum 50 Index </w:t>
            </w:r>
            <w:r w:rsidR="007A095B" w:rsidRPr="00614D12">
              <w:rPr>
                <w:rFonts w:ascii="微軟正黑體" w:eastAsia="微軟正黑體" w:hAnsi="微軟正黑體"/>
                <w:color w:val="auto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中小型Ａ級動能50指數漲跌註記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="00976143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Small/Mid-Cap Alpha Momentum 50 Index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中小型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Ａ級動能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50指數漲跌 </w:t>
            </w:r>
          </w:p>
          <w:p w:rsidR="007A095B" w:rsidRPr="00614D12" w:rsidRDefault="007A095B" w:rsidP="00976143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lastRenderedPageBreak/>
              <w:t>Net Change of</w:t>
            </w:r>
            <w:r w:rsidR="00976143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Small/Mid-Cap Alpha Momentum 50 Index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lastRenderedPageBreak/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8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7A095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生技指數(昨日)</w:t>
            </w:r>
          </w:p>
          <w:p w:rsidR="007A095B" w:rsidRPr="00614D12" w:rsidRDefault="0097614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TW BIO Index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生技指數(收盤)</w:t>
            </w:r>
          </w:p>
          <w:p w:rsidR="007A095B" w:rsidRPr="00614D12" w:rsidRDefault="0097614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TW BIO Index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7A095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生技指數漲跌註記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="00976143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</w:t>
            </w:r>
            <w:r w:rsidR="00976143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TW BIO Index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122049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59</w:t>
            </w:r>
            <w:r w:rsidR="00536B6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生技指數漲跌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="00976143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</w:t>
            </w:r>
            <w:r w:rsidR="00976143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TW BIO Index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6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7A095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特選高息低波動指數(昨日)</w:t>
            </w:r>
          </w:p>
          <w:p w:rsidR="007A095B" w:rsidRPr="00614D12" w:rsidRDefault="0097614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HDMV Index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6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7A095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特選高息低波動指數(收盤)</w:t>
            </w:r>
          </w:p>
          <w:p w:rsidR="007A095B" w:rsidRPr="00614D12" w:rsidRDefault="00976143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HDMV Index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7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特選高息低波動指數漲跌註記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="00976143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 HDMV Index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8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7A095B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特選高息低波動指數漲跌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="00976143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 HDMV Index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8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工業菁英30反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向一倍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(昨日)</w:t>
            </w:r>
          </w:p>
          <w:p w:rsidR="00A71194" w:rsidRPr="00614D12" w:rsidRDefault="00A71194" w:rsidP="00A71194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INE30 Inverse -1X Index (Previous)</w:t>
            </w:r>
          </w:p>
        </w:tc>
        <w:tc>
          <w:tcPr>
            <w:tcW w:w="1468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89 -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A71194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工業菁英30反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向一倍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(收盤)</w:t>
            </w:r>
          </w:p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INE30 Inverse -1X Index (Close)</w:t>
            </w:r>
          </w:p>
        </w:tc>
        <w:tc>
          <w:tcPr>
            <w:tcW w:w="1468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96 -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A71194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工業菁英30反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向一倍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指數漲跌註記 </w:t>
            </w:r>
          </w:p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INE30 Inverse -1X Index</w:t>
            </w:r>
          </w:p>
        </w:tc>
        <w:tc>
          <w:tcPr>
            <w:tcW w:w="1468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A71194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4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工業菁英30反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向一倍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指數漲跌 </w:t>
            </w:r>
          </w:p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INE30 Inverse -1X Index</w:t>
            </w:r>
          </w:p>
        </w:tc>
        <w:tc>
          <w:tcPr>
            <w:tcW w:w="1468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A71194" w:rsidRPr="00614D12" w:rsidRDefault="00A71194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4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A71194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空白</w:t>
            </w:r>
            <w:r w:rsidR="00E42978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Spaces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536B6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11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="007A095B"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- 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 </w:t>
            </w:r>
            <w:r w:rsidR="00122049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6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D07F5D" w:rsidRPr="00614D12" w:rsidRDefault="00D07F5D" w:rsidP="00D07F5D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lastRenderedPageBreak/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E93238" w:rsidRPr="00614D12">
        <w:rPr>
          <w:rFonts w:ascii="微軟正黑體" w:eastAsia="微軟正黑體" w:hAnsi="微軟正黑體"/>
          <w:color w:val="auto"/>
          <w:sz w:val="28"/>
          <w:szCs w:val="28"/>
        </w:rPr>
        <w:t>G</w:t>
      </w:r>
    </w:p>
    <w:tbl>
      <w:tblPr>
        <w:tblW w:w="103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5"/>
        <w:gridCol w:w="1468"/>
        <w:gridCol w:w="2359"/>
        <w:gridCol w:w="2744"/>
      </w:tblGrid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目名稱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Fields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屬性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Type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位置-長度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 w:hint="eastAsia"/>
                <w:color w:val="auto"/>
                <w:sz w:val="28"/>
                <w:szCs w:val="28"/>
              </w:rPr>
              <w:t>Position-Length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說明</w:t>
            </w:r>
          </w:p>
          <w:p w:rsidR="00D07F5D" w:rsidRPr="00614D12" w:rsidRDefault="00D07F5D" w:rsidP="00357E5D">
            <w:pPr>
              <w:widowControl w:val="0"/>
              <w:spacing w:line="380" w:lineRule="exact"/>
              <w:jc w:val="center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Description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傳輸代碼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  <w:szCs w:val="28"/>
              </w:rPr>
              <w:t>Data Code</w:t>
            </w:r>
          </w:p>
        </w:tc>
        <w:tc>
          <w:tcPr>
            <w:tcW w:w="1468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X(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D07F5D" w:rsidRPr="00614D12" w:rsidRDefault="00D07F5D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 xml:space="preserve">  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-   1</w:t>
            </w:r>
          </w:p>
        </w:tc>
        <w:tc>
          <w:tcPr>
            <w:tcW w:w="2744" w:type="dxa"/>
            <w:shd w:val="clear" w:color="auto" w:fill="auto"/>
          </w:tcPr>
          <w:p w:rsidR="00D07F5D" w:rsidRPr="00614D12" w:rsidRDefault="00D07F5D" w:rsidP="00357E5D">
            <w:pPr>
              <w:widowControl w:val="0"/>
              <w:jc w:val="both"/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“</w:t>
            </w:r>
            <w:r w:rsidR="00E93238"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G</w:t>
            </w:r>
            <w:r w:rsidRPr="00614D12">
              <w:rPr>
                <w:rFonts w:ascii="微軟正黑體" w:eastAsia="微軟正黑體" w:hAnsi="微軟正黑體" w:cs="標楷體"/>
                <w:color w:val="auto"/>
                <w:sz w:val="28"/>
                <w:szCs w:val="28"/>
              </w:rPr>
              <w:t>”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特選內需高收益指數(昨日)</w:t>
            </w:r>
          </w:p>
          <w:p w:rsidR="007A095B" w:rsidRPr="00614D12" w:rsidRDefault="00E9323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Customized Domestic Demand High Yield Index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 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(</w:t>
            </w:r>
            <w:r w:rsidR="007A095B"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Previous)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 1-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7A095B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961066" w:rsidRPr="00614D12" w:rsidTr="00357E5D">
        <w:tc>
          <w:tcPr>
            <w:tcW w:w="3805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特選內需高收益指數(收盤)</w:t>
            </w:r>
          </w:p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>Customized Domestic Demand High Yield Index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 xml:space="preserve"> (Close)</w:t>
            </w:r>
          </w:p>
        </w:tc>
        <w:tc>
          <w:tcPr>
            <w:tcW w:w="1468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 8-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961066" w:rsidRPr="00614D12" w:rsidRDefault="00FB0160" w:rsidP="00FB0160">
            <w:pPr>
              <w:rPr>
                <w:color w:val="auto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961066" w:rsidRPr="00614D12" w:rsidTr="00357E5D">
        <w:tc>
          <w:tcPr>
            <w:tcW w:w="3805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特選內需高收益指數漲跌註記 </w:t>
            </w:r>
          </w:p>
          <w:p w:rsidR="00961066" w:rsidRPr="00614D12" w:rsidRDefault="00961066" w:rsidP="0096106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Customized Domestic Demand High Yield Index</w:t>
            </w:r>
          </w:p>
        </w:tc>
        <w:tc>
          <w:tcPr>
            <w:tcW w:w="1468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15-  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961066" w:rsidRPr="00614D12" w:rsidRDefault="00FB0160" w:rsidP="00FB0160">
            <w:pPr>
              <w:rPr>
                <w:color w:val="auto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961066" w:rsidRPr="00614D12" w:rsidTr="00357E5D">
        <w:tc>
          <w:tcPr>
            <w:tcW w:w="3805" w:type="dxa"/>
            <w:shd w:val="clear" w:color="auto" w:fill="auto"/>
          </w:tcPr>
          <w:p w:rsidR="00961066" w:rsidRPr="00614D12" w:rsidRDefault="00961066" w:rsidP="00961066">
            <w:pPr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特選內需高收益指數漲跌 </w:t>
            </w:r>
          </w:p>
          <w:p w:rsidR="00961066" w:rsidRPr="00614D12" w:rsidRDefault="00961066" w:rsidP="00961066">
            <w:pPr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Customized Domestic Demand High Yield Index</w:t>
            </w:r>
          </w:p>
        </w:tc>
        <w:tc>
          <w:tcPr>
            <w:tcW w:w="1468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9(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961066" w:rsidRPr="00614D12" w:rsidRDefault="00961066" w:rsidP="00961066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 xml:space="preserve"> 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16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-   7</w:t>
            </w:r>
          </w:p>
        </w:tc>
        <w:tc>
          <w:tcPr>
            <w:tcW w:w="2744" w:type="dxa"/>
            <w:shd w:val="clear" w:color="auto" w:fill="auto"/>
          </w:tcPr>
          <w:p w:rsidR="00FB0160" w:rsidRPr="00614D12" w:rsidRDefault="00FB0160" w:rsidP="00FB0160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停用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(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  <w:szCs w:val="28"/>
              </w:rPr>
              <w:t>其值為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  <w:t>0)</w:t>
            </w:r>
          </w:p>
          <w:p w:rsidR="00961066" w:rsidRPr="00614D12" w:rsidRDefault="00FB0160" w:rsidP="00FB0160">
            <w:pPr>
              <w:rPr>
                <w:color w:val="auto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Not in Use (value “0”)</w:t>
            </w: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灣永續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(昨日)</w:t>
            </w:r>
          </w:p>
          <w:p w:rsidR="007A095B" w:rsidRPr="00614D12" w:rsidRDefault="00E9323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Taiwan ESG Index </w:t>
            </w:r>
            <w:r w:rsidR="007A095B" w:rsidRPr="00614D12">
              <w:rPr>
                <w:rFonts w:ascii="微軟正黑體" w:eastAsia="微軟正黑體" w:hAnsi="微軟正黑體"/>
                <w:color w:val="auto"/>
                <w:sz w:val="24"/>
              </w:rPr>
              <w:t>(Previous)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9(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23-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灣永續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指數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(收盤)</w:t>
            </w:r>
          </w:p>
          <w:p w:rsidR="007A095B" w:rsidRPr="00614D12" w:rsidRDefault="00E93238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Taiwan ESG Index </w:t>
            </w:r>
            <w:r w:rsidR="007A095B" w:rsidRPr="00614D12">
              <w:rPr>
                <w:rFonts w:ascii="微軟正黑體" w:eastAsia="微軟正黑體" w:hAnsi="微軟正黑體"/>
                <w:color w:val="auto"/>
                <w:sz w:val="24"/>
              </w:rPr>
              <w:t>(Close)</w:t>
            </w:r>
          </w:p>
        </w:tc>
        <w:tc>
          <w:tcPr>
            <w:tcW w:w="1468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9(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30-   7</w:t>
            </w:r>
          </w:p>
        </w:tc>
        <w:tc>
          <w:tcPr>
            <w:tcW w:w="2744" w:type="dxa"/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tcBorders>
              <w:bottom w:val="single" w:sz="6" w:space="0" w:color="000000"/>
            </w:tcBorders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灣永續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指數漲跌註記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Sign of Net Change of</w:t>
            </w:r>
            <w:r w:rsidR="00E93238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Taiwan ESG Index</w:t>
            </w:r>
          </w:p>
        </w:tc>
        <w:tc>
          <w:tcPr>
            <w:tcW w:w="1468" w:type="dxa"/>
            <w:tcBorders>
              <w:bottom w:val="single" w:sz="6" w:space="0" w:color="000000"/>
            </w:tcBorders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X(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1)</w:t>
            </w:r>
          </w:p>
        </w:tc>
        <w:tc>
          <w:tcPr>
            <w:tcW w:w="2359" w:type="dxa"/>
            <w:tcBorders>
              <w:bottom w:val="single" w:sz="6" w:space="0" w:color="000000"/>
            </w:tcBorders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37-   1</w:t>
            </w:r>
          </w:p>
        </w:tc>
        <w:tc>
          <w:tcPr>
            <w:tcW w:w="2744" w:type="dxa"/>
            <w:tcBorders>
              <w:bottom w:val="single" w:sz="6" w:space="0" w:color="000000"/>
            </w:tcBorders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  <w:tr w:rsidR="00386467" w:rsidRPr="00614D12" w:rsidTr="00357E5D">
        <w:tc>
          <w:tcPr>
            <w:tcW w:w="3805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</w:tcPr>
          <w:p w:rsidR="00E42978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臺</w:t>
            </w:r>
            <w:r w:rsidRPr="00614D12">
              <w:rPr>
                <w:rFonts w:ascii="微軟正黑體" w:eastAsia="微軟正黑體" w:hAnsi="微軟正黑體"/>
                <w:color w:val="auto"/>
                <w:sz w:val="28"/>
              </w:rPr>
              <w:t>灣永續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 xml:space="preserve">指數漲跌 </w:t>
            </w:r>
          </w:p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4"/>
              </w:rPr>
              <w:t>Net Change of</w:t>
            </w:r>
            <w:r w:rsidR="00E93238" w:rsidRPr="00614D12">
              <w:rPr>
                <w:rFonts w:ascii="微軟正黑體" w:eastAsia="微軟正黑體" w:hAnsi="微軟正黑體"/>
                <w:color w:val="auto"/>
                <w:sz w:val="24"/>
              </w:rPr>
              <w:t xml:space="preserve"> Taiwan ESG Index</w:t>
            </w:r>
          </w:p>
        </w:tc>
        <w:tc>
          <w:tcPr>
            <w:tcW w:w="1468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9(</w:t>
            </w:r>
            <w:r w:rsidR="00651CF6"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0</w:t>
            </w: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5)V9(2)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</w:tcPr>
          <w:p w:rsidR="007A095B" w:rsidRPr="00614D12" w:rsidRDefault="007A095B" w:rsidP="00357E5D">
            <w:pPr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  <w:sz w:val="28"/>
              </w:rPr>
              <w:t>38-   7</w:t>
            </w:r>
          </w:p>
        </w:tc>
        <w:tc>
          <w:tcPr>
            <w:tcW w:w="2744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</w:tcPr>
          <w:p w:rsidR="007A095B" w:rsidRPr="00614D12" w:rsidRDefault="007A095B" w:rsidP="00357E5D">
            <w:pPr>
              <w:widowControl w:val="0"/>
              <w:jc w:val="both"/>
              <w:rPr>
                <w:rFonts w:ascii="微軟正黑體" w:eastAsia="微軟正黑體" w:hAnsi="微軟正黑體"/>
                <w:color w:val="auto"/>
                <w:sz w:val="28"/>
                <w:szCs w:val="28"/>
              </w:rPr>
            </w:pPr>
          </w:p>
        </w:tc>
      </w:tr>
    </w:tbl>
    <w:p w:rsidR="00357E5D" w:rsidRPr="00614D12" w:rsidRDefault="00357E5D" w:rsidP="00357E5D">
      <w:pPr>
        <w:rPr>
          <w:vanish/>
          <w:color w:val="auto"/>
        </w:rPr>
      </w:pPr>
    </w:p>
    <w:tbl>
      <w:tblPr>
        <w:tblW w:w="1038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9"/>
        <w:gridCol w:w="1484"/>
        <w:gridCol w:w="2349"/>
        <w:gridCol w:w="2750"/>
      </w:tblGrid>
      <w:tr w:rsidR="00156B60" w:rsidRPr="00614D12" w:rsidTr="003C4E65">
        <w:tc>
          <w:tcPr>
            <w:tcW w:w="3799" w:type="dxa"/>
            <w:tcBorders>
              <w:top w:val="single" w:sz="4" w:space="0" w:color="auto"/>
              <w:left w:val="single" w:sz="4" w:space="0" w:color="auto"/>
            </w:tcBorders>
          </w:tcPr>
          <w:p w:rsidR="005D0BCB" w:rsidRPr="00614D12" w:rsidRDefault="003C4E65" w:rsidP="00551F63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臺灣中小型公司治理指數(昨日)</w:t>
            </w:r>
            <w:r w:rsidR="00551F63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TIP Taiwan Market Small/Mid cap Corporate Governance Index  (Previous)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45-   7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  <w:tcBorders>
              <w:left w:val="single" w:sz="4" w:space="0" w:color="auto"/>
            </w:tcBorders>
          </w:tcPr>
          <w:p w:rsidR="00551F63" w:rsidRPr="00614D12" w:rsidRDefault="003C4E65" w:rsidP="00551F63">
            <w:pPr>
              <w:jc w:val="both"/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臺灣中小型公司治理指數(收盤)</w:t>
            </w:r>
            <w:r w:rsidR="00551F63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 xml:space="preserve">TIP Taiwan Market Small/Mid cap Corporate Governance Index </w:t>
            </w:r>
            <w:r w:rsidR="00551F63" w:rsidRPr="00614D12">
              <w:rPr>
                <w:rFonts w:ascii="微軟正黑體" w:eastAsia="微軟正黑體" w:hAnsi="微軟正黑體" w:hint="eastAsia"/>
                <w:color w:val="auto"/>
                <w:sz w:val="24"/>
                <w:szCs w:val="24"/>
              </w:rPr>
              <w:lastRenderedPageBreak/>
              <w:t>(C</w:t>
            </w:r>
            <w:r w:rsidR="00551F63" w:rsidRPr="00614D12">
              <w:rPr>
                <w:rFonts w:ascii="微軟正黑體" w:eastAsia="微軟正黑體" w:hAnsi="微軟正黑體"/>
                <w:color w:val="auto"/>
                <w:sz w:val="24"/>
                <w:szCs w:val="24"/>
              </w:rPr>
              <w:t>lose)</w:t>
            </w:r>
          </w:p>
          <w:p w:rsidR="005D0BCB" w:rsidRPr="00614D12" w:rsidRDefault="005D0BCB" w:rsidP="003C4E65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lastRenderedPageBreak/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52-   7</w:t>
            </w:r>
          </w:p>
        </w:tc>
        <w:tc>
          <w:tcPr>
            <w:tcW w:w="2750" w:type="dxa"/>
            <w:tcBorders>
              <w:bottom w:val="single" w:sz="4" w:space="0" w:color="auto"/>
            </w:tcBorders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  <w:tcBorders>
              <w:left w:val="single" w:sz="4" w:space="0" w:color="auto"/>
            </w:tcBorders>
          </w:tcPr>
          <w:p w:rsidR="00551F63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臺灣中小型公司治理指數註</w:t>
            </w:r>
            <w:r w:rsidRPr="00614D12">
              <w:rPr>
                <w:rFonts w:ascii="標楷體" w:eastAsia="標楷體"/>
                <w:color w:val="auto"/>
                <w:sz w:val="28"/>
              </w:rPr>
              <w:t>記</w:t>
            </w:r>
          </w:p>
          <w:p w:rsidR="005D0BCB" w:rsidRPr="00614D12" w:rsidRDefault="009853D6" w:rsidP="009853D6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</w:rPr>
              <w:t>Sign of Net Change of</w:t>
            </w:r>
            <w:r w:rsidRPr="00614D12">
              <w:rPr>
                <w:rFonts w:ascii="微軟正黑體" w:eastAsia="微軟正黑體" w:hAnsi="微軟正黑體"/>
                <w:color w:val="auto"/>
              </w:rPr>
              <w:t xml:space="preserve"> </w:t>
            </w:r>
            <w:r w:rsidR="00551F63" w:rsidRPr="00614D12">
              <w:rPr>
                <w:rFonts w:ascii="微軟正黑體" w:eastAsia="微軟正黑體" w:hAnsi="微軟正黑體"/>
                <w:color w:val="auto"/>
              </w:rPr>
              <w:t xml:space="preserve">TIP Taiwan Market Small/Mid cap Corporate Governance Index 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X(01)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59-   1</w:t>
            </w:r>
          </w:p>
        </w:tc>
        <w:tc>
          <w:tcPr>
            <w:tcW w:w="2750" w:type="dxa"/>
            <w:tcBorders>
              <w:top w:val="single" w:sz="4" w:space="0" w:color="auto"/>
            </w:tcBorders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551F63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臺灣中小型公司治理指數漲</w:t>
            </w:r>
            <w:r w:rsidRPr="00614D12">
              <w:rPr>
                <w:rFonts w:ascii="標楷體" w:eastAsia="標楷體"/>
                <w:color w:val="auto"/>
                <w:sz w:val="28"/>
              </w:rPr>
              <w:t>跌</w:t>
            </w:r>
          </w:p>
          <w:p w:rsidR="005D0BCB" w:rsidRPr="00614D12" w:rsidRDefault="009853D6" w:rsidP="009853D6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 w:hint="eastAsia"/>
                <w:color w:val="auto"/>
              </w:rPr>
              <w:t>Net Change of</w:t>
            </w:r>
            <w:r w:rsidRPr="00614D12">
              <w:rPr>
                <w:rFonts w:ascii="微軟正黑體" w:eastAsia="微軟正黑體" w:hAnsi="微軟正黑體"/>
                <w:color w:val="auto"/>
              </w:rPr>
              <w:t xml:space="preserve"> </w:t>
            </w:r>
            <w:r w:rsidR="00551F63" w:rsidRPr="00614D12">
              <w:rPr>
                <w:rFonts w:ascii="微軟正黑體" w:eastAsia="微軟正黑體" w:hAnsi="微軟正黑體"/>
                <w:color w:val="auto"/>
              </w:rPr>
              <w:t>TIP Taiwan Market Small/Mid</w:t>
            </w:r>
            <w:r w:rsidRPr="00614D12">
              <w:rPr>
                <w:rFonts w:ascii="微軟正黑體" w:eastAsia="微軟正黑體" w:hAnsi="微軟正黑體"/>
                <w:color w:val="auto"/>
              </w:rPr>
              <w:t xml:space="preserve"> </w:t>
            </w:r>
            <w:r w:rsidR="00551F63" w:rsidRPr="00614D12">
              <w:rPr>
                <w:rFonts w:ascii="微軟正黑體" w:eastAsia="微軟正黑體" w:hAnsi="微軟正黑體"/>
                <w:color w:val="auto"/>
              </w:rPr>
              <w:t xml:space="preserve">cap Corporate Governance Index 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60-   7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臺灣IPO指數(昨</w:t>
            </w:r>
            <w:r w:rsidRPr="00614D12">
              <w:rPr>
                <w:rFonts w:ascii="標楷體" w:eastAsia="標楷體"/>
                <w:color w:val="auto"/>
                <w:sz w:val="28"/>
              </w:rPr>
              <w:t>日</w:t>
            </w:r>
            <w:r w:rsidRPr="00614D12">
              <w:rPr>
                <w:rFonts w:ascii="標楷體" w:eastAsia="標楷體" w:hint="eastAsia"/>
                <w:color w:val="auto"/>
                <w:sz w:val="28"/>
              </w:rPr>
              <w:t>)</w:t>
            </w:r>
          </w:p>
          <w:p w:rsidR="005D0BCB" w:rsidRPr="00614D12" w:rsidRDefault="007F60B5" w:rsidP="00F6114E">
            <w:pPr>
              <w:pStyle w:val="Default"/>
              <w:jc w:val="both"/>
              <w:rPr>
                <w:rFonts w:ascii="微軟正黑體" w:eastAsia="微軟正黑體" w:hAnsi="微軟正黑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Taiwan Market IPO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67-   7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臺灣IPO指數(收</w:t>
            </w:r>
            <w:r w:rsidRPr="00614D12">
              <w:rPr>
                <w:rFonts w:ascii="標楷體" w:eastAsia="標楷體"/>
                <w:color w:val="auto"/>
                <w:sz w:val="28"/>
              </w:rPr>
              <w:t>盤</w:t>
            </w:r>
            <w:r w:rsidRPr="00614D12">
              <w:rPr>
                <w:rFonts w:ascii="標楷體" w:eastAsia="標楷體" w:hint="eastAsia"/>
                <w:color w:val="auto"/>
                <w:sz w:val="28"/>
              </w:rPr>
              <w:t>)</w:t>
            </w:r>
          </w:p>
          <w:p w:rsidR="005D0BCB" w:rsidRPr="00614D12" w:rsidRDefault="007F60B5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Taiwan Market IPO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74-   7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臺灣IPO指數註</w:t>
            </w:r>
            <w:r w:rsidRPr="00614D12">
              <w:rPr>
                <w:rFonts w:ascii="標楷體" w:eastAsia="標楷體"/>
                <w:color w:val="auto"/>
                <w:sz w:val="28"/>
              </w:rPr>
              <w:t>記</w:t>
            </w:r>
          </w:p>
          <w:p w:rsidR="005D0BCB" w:rsidRPr="00614D12" w:rsidRDefault="00F6114E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Taiwan Market IPO Index 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X(01)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81-   1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臺灣IPO指數漲</w:t>
            </w:r>
            <w:r w:rsidRPr="00614D12">
              <w:rPr>
                <w:rFonts w:ascii="標楷體" w:eastAsia="標楷體"/>
                <w:color w:val="auto"/>
                <w:sz w:val="28"/>
              </w:rPr>
              <w:t>跌</w:t>
            </w:r>
          </w:p>
          <w:p w:rsidR="005D0BCB" w:rsidRPr="00614D12" w:rsidRDefault="00F6114E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Net Chang of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Taiwan Market IPO Index 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82-   7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價值投資指數(昨</w:t>
            </w:r>
            <w:r w:rsidRPr="00614D12">
              <w:rPr>
                <w:rFonts w:ascii="標楷體" w:eastAsia="標楷體"/>
                <w:color w:val="auto"/>
                <w:sz w:val="28"/>
              </w:rPr>
              <w:t>日</w:t>
            </w:r>
            <w:r w:rsidRPr="00614D12">
              <w:rPr>
                <w:rFonts w:ascii="標楷體" w:eastAsia="標楷體" w:hint="eastAsia"/>
                <w:color w:val="auto"/>
                <w:sz w:val="28"/>
              </w:rPr>
              <w:t>)</w:t>
            </w:r>
          </w:p>
          <w:p w:rsidR="005D0BCB" w:rsidRPr="00614D12" w:rsidRDefault="007F60B5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Value Investing 30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89-   7</w:t>
            </w:r>
          </w:p>
        </w:tc>
        <w:tc>
          <w:tcPr>
            <w:tcW w:w="2750" w:type="dxa"/>
          </w:tcPr>
          <w:p w:rsidR="009E68E2" w:rsidRPr="009E68E2" w:rsidRDefault="009E68E2" w:rsidP="009E68E2">
            <w:pPr>
              <w:widowControl w:val="0"/>
              <w:jc w:val="both"/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</w:pP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停用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(</w:t>
            </w: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其值為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0)</w:t>
            </w:r>
          </w:p>
          <w:p w:rsidR="005D0BCB" w:rsidRPr="00614D12" w:rsidRDefault="009E68E2" w:rsidP="009E68E2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  <w:r w:rsidRPr="009E68E2">
              <w:rPr>
                <w:rFonts w:ascii="微軟正黑體" w:eastAsia="微軟正黑體" w:hAnsi="微軟正黑體"/>
                <w:color w:val="FF0000"/>
                <w:sz w:val="24"/>
                <w:szCs w:val="24"/>
              </w:rPr>
              <w:t>Not in Use (value“0”)</w:t>
            </w: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價值投資指數(收</w:t>
            </w:r>
            <w:r w:rsidRPr="00614D12">
              <w:rPr>
                <w:rFonts w:ascii="標楷體" w:eastAsia="標楷體"/>
                <w:color w:val="auto"/>
                <w:sz w:val="28"/>
              </w:rPr>
              <w:t>盤</w:t>
            </w:r>
            <w:r w:rsidRPr="00614D12">
              <w:rPr>
                <w:rFonts w:ascii="標楷體" w:eastAsia="標楷體" w:hint="eastAsia"/>
                <w:color w:val="auto"/>
                <w:sz w:val="28"/>
              </w:rPr>
              <w:t>)</w:t>
            </w:r>
          </w:p>
          <w:p w:rsidR="005D0BCB" w:rsidRPr="00614D12" w:rsidRDefault="007F60B5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Value Investing 30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96-   7</w:t>
            </w:r>
          </w:p>
        </w:tc>
        <w:tc>
          <w:tcPr>
            <w:tcW w:w="2750" w:type="dxa"/>
          </w:tcPr>
          <w:p w:rsidR="009E68E2" w:rsidRPr="009E68E2" w:rsidRDefault="009E68E2" w:rsidP="009E68E2">
            <w:pPr>
              <w:widowControl w:val="0"/>
              <w:jc w:val="both"/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</w:pP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停用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(</w:t>
            </w: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其值為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0)</w:t>
            </w:r>
          </w:p>
          <w:p w:rsidR="005D0BCB" w:rsidRPr="00614D12" w:rsidRDefault="009E68E2" w:rsidP="009E68E2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  <w:r w:rsidRPr="009E68E2">
              <w:rPr>
                <w:rFonts w:ascii="微軟正黑體" w:eastAsia="微軟正黑體" w:hAnsi="微軟正黑體"/>
                <w:color w:val="FF0000"/>
                <w:sz w:val="24"/>
                <w:szCs w:val="24"/>
              </w:rPr>
              <w:t>Not in Use (value“0”)</w:t>
            </w: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價值投資指數註</w:t>
            </w:r>
            <w:r w:rsidRPr="00614D12">
              <w:rPr>
                <w:rFonts w:ascii="標楷體" w:eastAsia="標楷體"/>
                <w:color w:val="auto"/>
                <w:sz w:val="28"/>
              </w:rPr>
              <w:t>記</w:t>
            </w:r>
          </w:p>
          <w:p w:rsidR="005D0BCB" w:rsidRPr="00614D12" w:rsidRDefault="00F6114E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Value Investing 30 Index 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X(01)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103</w:t>
            </w:r>
            <w:r w:rsidRPr="00614D12">
              <w:rPr>
                <w:rFonts w:ascii="標楷體" w:eastAsia="標楷體" w:hint="eastAsia"/>
                <w:color w:val="auto"/>
                <w:sz w:val="28"/>
              </w:rPr>
              <w:t>-   1</w:t>
            </w:r>
          </w:p>
        </w:tc>
        <w:tc>
          <w:tcPr>
            <w:tcW w:w="2750" w:type="dxa"/>
          </w:tcPr>
          <w:p w:rsidR="009E68E2" w:rsidRPr="009E68E2" w:rsidRDefault="009E68E2" w:rsidP="009E68E2">
            <w:pPr>
              <w:widowControl w:val="0"/>
              <w:jc w:val="both"/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</w:pP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停用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(</w:t>
            </w: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其值為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0)</w:t>
            </w:r>
          </w:p>
          <w:p w:rsidR="005D0BCB" w:rsidRPr="00614D12" w:rsidRDefault="009E68E2" w:rsidP="009E68E2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  <w:r w:rsidRPr="009E68E2">
              <w:rPr>
                <w:rFonts w:ascii="微軟正黑體" w:eastAsia="微軟正黑體" w:hAnsi="微軟正黑體"/>
                <w:color w:val="FF0000"/>
                <w:sz w:val="24"/>
                <w:szCs w:val="24"/>
              </w:rPr>
              <w:t>Not in Use (value“0”)</w:t>
            </w:r>
          </w:p>
        </w:tc>
      </w:tr>
      <w:tr w:rsidR="00156B60" w:rsidRPr="00614D12" w:rsidTr="003C4E65">
        <w:tc>
          <w:tcPr>
            <w:tcW w:w="3799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color w:val="auto"/>
                <w:sz w:val="28"/>
              </w:rPr>
              <w:t>價值投資指數漲</w:t>
            </w:r>
            <w:r w:rsidRPr="00614D12">
              <w:rPr>
                <w:rFonts w:ascii="標楷體" w:eastAsia="標楷體"/>
                <w:color w:val="auto"/>
                <w:sz w:val="28"/>
              </w:rPr>
              <w:t>跌</w:t>
            </w:r>
          </w:p>
          <w:p w:rsidR="005D0BCB" w:rsidRPr="00614D12" w:rsidRDefault="00F6114E" w:rsidP="00F6114E">
            <w:pPr>
              <w:pStyle w:val="Default"/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Net Chang of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Value Investing 30 Index 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9(05)V99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color w:val="auto"/>
                <w:sz w:val="28"/>
              </w:rPr>
            </w:pPr>
            <w:r w:rsidRPr="00614D12">
              <w:rPr>
                <w:rFonts w:ascii="標楷體" w:eastAsia="標楷體"/>
                <w:color w:val="auto"/>
                <w:sz w:val="28"/>
              </w:rPr>
              <w:t>104</w:t>
            </w:r>
            <w:r w:rsidRPr="00614D12">
              <w:rPr>
                <w:rFonts w:ascii="標楷體" w:eastAsia="標楷體" w:hint="eastAsia"/>
                <w:color w:val="auto"/>
                <w:sz w:val="28"/>
              </w:rPr>
              <w:t>-   7</w:t>
            </w:r>
          </w:p>
        </w:tc>
        <w:tc>
          <w:tcPr>
            <w:tcW w:w="2750" w:type="dxa"/>
          </w:tcPr>
          <w:p w:rsidR="009E68E2" w:rsidRPr="009E68E2" w:rsidRDefault="009E68E2" w:rsidP="009E68E2">
            <w:pPr>
              <w:widowControl w:val="0"/>
              <w:jc w:val="both"/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</w:pP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停用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(</w:t>
            </w:r>
            <w:r w:rsidRPr="009E68E2">
              <w:rPr>
                <w:rFonts w:ascii="微軟正黑體" w:eastAsia="微軟正黑體" w:hAnsi="微軟正黑體" w:hint="eastAsia"/>
                <w:color w:val="FF0000"/>
                <w:sz w:val="28"/>
                <w:szCs w:val="28"/>
              </w:rPr>
              <w:t>其值為</w:t>
            </w:r>
            <w:r w:rsidRPr="009E68E2">
              <w:rPr>
                <w:rFonts w:ascii="微軟正黑體" w:eastAsia="微軟正黑體" w:hAnsi="微軟正黑體"/>
                <w:color w:val="FF0000"/>
                <w:sz w:val="28"/>
                <w:szCs w:val="28"/>
              </w:rPr>
              <w:t>0)</w:t>
            </w:r>
          </w:p>
          <w:p w:rsidR="005D0BCB" w:rsidRPr="00614D12" w:rsidRDefault="009E68E2" w:rsidP="009E68E2">
            <w:pPr>
              <w:jc w:val="center"/>
              <w:rPr>
                <w:rFonts w:ascii="標楷體" w:eastAsia="標楷體"/>
                <w:color w:val="auto"/>
                <w:sz w:val="28"/>
              </w:rPr>
            </w:pPr>
            <w:r w:rsidRPr="009E68E2">
              <w:rPr>
                <w:rFonts w:ascii="微軟正黑體" w:eastAsia="微軟正黑體" w:hAnsi="微軟正黑體"/>
                <w:color w:val="FF0000"/>
                <w:sz w:val="24"/>
                <w:szCs w:val="24"/>
              </w:rPr>
              <w:t>Not in Use (value“0”)</w:t>
            </w:r>
          </w:p>
        </w:tc>
      </w:tr>
      <w:tr w:rsidR="00156B60" w:rsidRPr="00614D12" w:rsidTr="003C4E65">
        <w:tc>
          <w:tcPr>
            <w:tcW w:w="3799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空白</w:t>
            </w:r>
          </w:p>
        </w:tc>
        <w:tc>
          <w:tcPr>
            <w:tcW w:w="1484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X(69)</w:t>
            </w:r>
          </w:p>
        </w:tc>
        <w:tc>
          <w:tcPr>
            <w:tcW w:w="2349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111- 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69</w:t>
            </w:r>
          </w:p>
        </w:tc>
        <w:tc>
          <w:tcPr>
            <w:tcW w:w="275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3C4E65">
        <w:tc>
          <w:tcPr>
            <w:tcW w:w="3799" w:type="dxa"/>
          </w:tcPr>
          <w:p w:rsidR="005E7760" w:rsidRPr="00614D12" w:rsidRDefault="005E7760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  <w:tc>
          <w:tcPr>
            <w:tcW w:w="1484" w:type="dxa"/>
          </w:tcPr>
          <w:p w:rsidR="005E7760" w:rsidRPr="00614D12" w:rsidRDefault="005E7760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  <w:tc>
          <w:tcPr>
            <w:tcW w:w="2349" w:type="dxa"/>
          </w:tcPr>
          <w:p w:rsidR="005E7760" w:rsidRPr="00614D12" w:rsidRDefault="005E7760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  <w:tc>
          <w:tcPr>
            <w:tcW w:w="2750" w:type="dxa"/>
          </w:tcPr>
          <w:p w:rsidR="005E7760" w:rsidRPr="00614D12" w:rsidRDefault="005E7760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</w:tbl>
    <w:p w:rsidR="005E7760" w:rsidRPr="00614D12" w:rsidRDefault="005D0BCB" w:rsidP="005E7760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color w:val="auto"/>
        </w:rPr>
        <w:br w:type="column"/>
      </w:r>
      <w:r w:rsidR="005E7760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lastRenderedPageBreak/>
        <w:t>傳輸代碼 Data Code</w:t>
      </w:r>
      <w:r w:rsidR="005E7760"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="005E7760"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H</w:t>
      </w:r>
    </w:p>
    <w:p w:rsidR="005D0BCB" w:rsidRPr="00614D12" w:rsidRDefault="005D0BCB" w:rsidP="005D0BCB">
      <w:pPr>
        <w:jc w:val="both"/>
        <w:rPr>
          <w:rFonts w:ascii="標楷體" w:eastAsia="標楷體"/>
          <w:color w:val="auto"/>
          <w:sz w:val="28"/>
        </w:rPr>
      </w:pPr>
    </w:p>
    <w:tbl>
      <w:tblPr>
        <w:tblW w:w="839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72"/>
        <w:gridCol w:w="1260"/>
        <w:gridCol w:w="1441"/>
        <w:gridCol w:w="1526"/>
      </w:tblGrid>
      <w:tr w:rsidR="00156B60" w:rsidRPr="00614D12" w:rsidTr="00F75EC7">
        <w:tc>
          <w:tcPr>
            <w:tcW w:w="4172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項目名稱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屬性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位置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-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長度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說明</w:t>
            </w:r>
          </w:p>
        </w:tc>
      </w:tr>
      <w:tr w:rsidR="00156B60" w:rsidRPr="00614D12" w:rsidTr="00F75EC7">
        <w:tc>
          <w:tcPr>
            <w:tcW w:w="4172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傳輸代碼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X(01)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  0-   1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“</w:t>
            </w:r>
            <w:r w:rsidRPr="00614D12">
              <w:rPr>
                <w:rFonts w:ascii="標楷體" w:eastAsia="標楷體"/>
                <w:b/>
                <w:bCs/>
                <w:color w:val="auto"/>
                <w:sz w:val="28"/>
                <w:shd w:val="pct15" w:color="auto" w:fill="FFFFFF"/>
              </w:rPr>
              <w:t>H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”</w:t>
            </w: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漲升股利150報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指數(昨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日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5B078C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TAIEX+ Dividend Appreciation 150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  1-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漲升股利150報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指數(收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盤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5B078C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TAIEX+ Dividend Appreciation 150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  8-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漲升股利150報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指數註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記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微軟正黑體" w:eastAsia="微軟正黑體" w:hAnsi="微軟正黑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 </w:t>
            </w:r>
            <w:r w:rsidR="005B078C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TAIEX+ Dividend Appreciation 150 Total Return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X(01)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 15-   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1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 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漲升股利150報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指數漲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跌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Net Chang of </w:t>
            </w:r>
            <w:r w:rsidR="005B078C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TAIEX+ Dividend Appreciation 150 Total Return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 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16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存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股雙十等權重報酬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(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昨日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</w:p>
          <w:p w:rsidR="005D0BCB" w:rsidRPr="00614D12" w:rsidRDefault="005B078C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Highlight 20 Equal Weight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(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05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23-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存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股雙十等權重報酬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(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收盤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</w:p>
          <w:p w:rsidR="005D0BCB" w:rsidRPr="00614D12" w:rsidRDefault="005B078C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Highlight 20 Equal Weight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rPr>
                <w:b/>
                <w:color w:val="auto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(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05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存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股雙十等權重報酬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指數註記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 </w:t>
            </w:r>
            <w:r w:rsidR="005B078C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Highlight 20 Equal Weight Total Return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rPr>
                <w:b/>
                <w:color w:val="auto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X(01)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37-   1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存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股雙十等權重報酬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指數漲跌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Net Chang of  </w:t>
            </w:r>
            <w:r w:rsidR="005B078C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Highlight 20 Equal Weight Total Return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rPr>
                <w:b/>
                <w:color w:val="auto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(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05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38-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特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選大蘋果報酬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指數(昨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日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5B078C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Customized Big Apple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45-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特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選大蘋果報酬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指數(收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盤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5B078C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Customized Big Apple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52-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特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選大蘋果報酬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指數註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記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 </w:t>
            </w:r>
            <w:r w:rsidR="005B078C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Customized Big Apple Total Return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X(01)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59-   1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B078C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特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選大蘋果報酬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指數漲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跌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lastRenderedPageBreak/>
              <w:t xml:space="preserve">Net Chang of </w:t>
            </w:r>
            <w:r w:rsidR="005B078C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TIP Customized Big Apple Total Return Index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lastRenderedPageBreak/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60-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300指數(昨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日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7F60B5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67-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300指數(收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盤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7F60B5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74-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300指數註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記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X(01)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81-   1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300指數漲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跌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Net Chang of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82-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指數(昨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日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7F60B5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TIP Small/Mid-Cap Representative 300 Total Return Index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(Previous)</w:t>
            </w: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89-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指數(收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盤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)</w:t>
            </w:r>
          </w:p>
          <w:p w:rsidR="005D0BCB" w:rsidRPr="00614D12" w:rsidRDefault="007F60B5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Total Return Index </w:t>
            </w:r>
            <w:r w:rsidR="00F6114E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>(Close)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ind w:firstLineChars="50" w:firstLine="140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96-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指數註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記</w:t>
            </w:r>
          </w:p>
          <w:p w:rsidR="005D0BCB" w:rsidRPr="00614D12" w:rsidRDefault="00F6114E" w:rsidP="002C48FA">
            <w:pPr>
              <w:pStyle w:val="Default"/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Sign of  Net Chang of 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Total Return Index 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X(01)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103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-   1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7F60B5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中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小型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300報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酬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指數漲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跌</w:t>
            </w:r>
          </w:p>
          <w:p w:rsidR="007F60B5" w:rsidRPr="00614D12" w:rsidRDefault="00F6114E" w:rsidP="007F60B5">
            <w:pPr>
              <w:pStyle w:val="Default"/>
              <w:jc w:val="both"/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</w:pPr>
            <w:r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Net Chang of </w:t>
            </w:r>
            <w:r w:rsidR="007F60B5" w:rsidRPr="00614D12">
              <w:rPr>
                <w:rFonts w:ascii="微軟正黑體" w:eastAsia="微軟正黑體" w:hAnsi="微軟正黑體"/>
                <w:color w:val="auto"/>
                <w:sz w:val="23"/>
                <w:szCs w:val="23"/>
              </w:rPr>
              <w:t xml:space="preserve">TIP Small/Mid-Cap Representative 300 Total Return Index </w:t>
            </w:r>
          </w:p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9(05)V99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104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-   7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F75EC7">
        <w:tc>
          <w:tcPr>
            <w:tcW w:w="4172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空白</w:t>
            </w:r>
          </w:p>
        </w:tc>
        <w:tc>
          <w:tcPr>
            <w:tcW w:w="1260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X(69)</w:t>
            </w:r>
          </w:p>
        </w:tc>
        <w:tc>
          <w:tcPr>
            <w:tcW w:w="1441" w:type="dxa"/>
          </w:tcPr>
          <w:p w:rsidR="005D0BCB" w:rsidRPr="00614D12" w:rsidRDefault="005D0BCB" w:rsidP="00F75EC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 xml:space="preserve">111- </w:t>
            </w: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69</w:t>
            </w:r>
          </w:p>
        </w:tc>
        <w:tc>
          <w:tcPr>
            <w:tcW w:w="1526" w:type="dxa"/>
          </w:tcPr>
          <w:p w:rsidR="005D0BCB" w:rsidRPr="00614D12" w:rsidRDefault="005D0BCB" w:rsidP="00F75EC7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5D0BCB" w:rsidRPr="00614D12" w:rsidTr="00F75EC7">
        <w:trPr>
          <w:cantSplit/>
        </w:trPr>
        <w:tc>
          <w:tcPr>
            <w:tcW w:w="8399" w:type="dxa"/>
            <w:gridSpan w:val="4"/>
          </w:tcPr>
          <w:p w:rsidR="005D0BCB" w:rsidRPr="00614D12" w:rsidRDefault="005D0BCB" w:rsidP="005E7760">
            <w:pPr>
              <w:spacing w:line="320" w:lineRule="atLeast"/>
              <w:jc w:val="both"/>
              <w:rPr>
                <w:rFonts w:ascii="標楷體" w:eastAsia="標楷體"/>
                <w:b/>
                <w:color w:val="auto"/>
                <w:szCs w:val="24"/>
              </w:rPr>
            </w:pPr>
          </w:p>
        </w:tc>
      </w:tr>
    </w:tbl>
    <w:p w:rsidR="005D0BCB" w:rsidRPr="00614D12" w:rsidRDefault="005D0BCB" w:rsidP="005D0BCB">
      <w:pPr>
        <w:rPr>
          <w:color w:val="auto"/>
        </w:rPr>
      </w:pPr>
    </w:p>
    <w:p w:rsidR="00156B60" w:rsidRPr="00614D12" w:rsidRDefault="00156B60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156B60" w:rsidRPr="00614D12" w:rsidRDefault="00156B60">
      <w:pPr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cs="標楷體"/>
          <w:color w:val="auto"/>
          <w:sz w:val="28"/>
          <w:szCs w:val="28"/>
        </w:rPr>
        <w:br w:type="page"/>
      </w:r>
    </w:p>
    <w:p w:rsidR="009B54BE" w:rsidRPr="00614D12" w:rsidRDefault="009B54BE" w:rsidP="009B54BE">
      <w:pPr>
        <w:widowControl w:val="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傳輸代碼 Data Code</w:t>
      </w:r>
      <w:r w:rsidRPr="00614D12">
        <w:rPr>
          <w:rFonts w:ascii="微軟正黑體" w:eastAsia="微軟正黑體" w:hAnsi="微軟正黑體"/>
          <w:color w:val="auto"/>
          <w:sz w:val="28"/>
          <w:szCs w:val="28"/>
        </w:rPr>
        <w:t xml:space="preserve"> = </w:t>
      </w:r>
      <w:r w:rsidRPr="00614D12">
        <w:rPr>
          <w:rFonts w:ascii="微軟正黑體" w:eastAsia="微軟正黑體" w:hAnsi="微軟正黑體" w:hint="eastAsia"/>
          <w:color w:val="auto"/>
          <w:sz w:val="28"/>
          <w:szCs w:val="28"/>
        </w:rPr>
        <w:t>I</w:t>
      </w:r>
    </w:p>
    <w:p w:rsidR="009B54BE" w:rsidRPr="00614D12" w:rsidRDefault="009B54BE" w:rsidP="00156B60">
      <w:pPr>
        <w:jc w:val="both"/>
        <w:rPr>
          <w:rFonts w:ascii="標楷體" w:eastAsia="標楷體"/>
          <w:b/>
          <w:color w:val="auto"/>
          <w:sz w:val="28"/>
        </w:rPr>
      </w:pPr>
    </w:p>
    <w:tbl>
      <w:tblPr>
        <w:tblW w:w="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97"/>
        <w:gridCol w:w="993"/>
        <w:gridCol w:w="1559"/>
        <w:gridCol w:w="1811"/>
      </w:tblGrid>
      <w:tr w:rsidR="00156B60" w:rsidRPr="00614D12" w:rsidTr="00156B60">
        <w:tc>
          <w:tcPr>
            <w:tcW w:w="3997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9B54BE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I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tems</w:t>
            </w:r>
          </w:p>
        </w:tc>
        <w:tc>
          <w:tcPr>
            <w:tcW w:w="99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9B54BE" w:rsidP="00357E5D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A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ttribute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9B54BE" w:rsidP="00357E5D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P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osition-Length</w:t>
            </w:r>
          </w:p>
        </w:tc>
        <w:tc>
          <w:tcPr>
            <w:tcW w:w="1811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hideMark/>
          </w:tcPr>
          <w:p w:rsidR="00156B60" w:rsidRPr="00614D12" w:rsidRDefault="009B54BE" w:rsidP="00357E5D">
            <w:pPr>
              <w:jc w:val="center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N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ote</w:t>
            </w: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386467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Data</w:t>
            </w:r>
            <w:r w:rsidR="00357E5D" w:rsidRPr="00614D12">
              <w:rPr>
                <w:rFonts w:ascii="標楷體" w:eastAsia="標楷體"/>
                <w:b/>
                <w:color w:val="auto"/>
                <w:sz w:val="28"/>
              </w:rPr>
              <w:t xml:space="preserve"> </w:t>
            </w:r>
            <w:r w:rsidR="009B54BE" w:rsidRPr="00614D12">
              <w:rPr>
                <w:rFonts w:ascii="標楷體" w:eastAsia="標楷體" w:hint="eastAsia"/>
                <w:b/>
                <w:color w:val="auto"/>
                <w:sz w:val="28"/>
              </w:rPr>
              <w:t>C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ode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X(01)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 0-   1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“</w:t>
            </w:r>
            <w:r w:rsidRPr="00614D12">
              <w:rPr>
                <w:rFonts w:ascii="標楷體" w:eastAsia="標楷體" w:hint="eastAsia"/>
                <w:b/>
                <w:bCs/>
                <w:color w:val="auto"/>
                <w:sz w:val="28"/>
                <w:shd w:val="pct15" w:color="auto" w:fill="FFFFFF"/>
              </w:rPr>
              <w:t>I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”</w:t>
            </w: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6256D" w:rsidP="0016256D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Total A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mount(TIB)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9(14)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 1-  14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6256D" w:rsidP="0016256D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T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 xml:space="preserve">otal 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Shares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(TIB)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9(12)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15-  12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6256D" w:rsidP="0016256D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T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 xml:space="preserve">otal 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R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ecord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s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(TIB)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9(10)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27-  10 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6256D" w:rsidP="00357E5D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T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 xml:space="preserve">otal 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A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mount(TIB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-Alter</w:t>
            </w:r>
            <w:r w:rsidR="00357E5D" w:rsidRPr="00614D12">
              <w:rPr>
                <w:rFonts w:ascii="標楷體" w:eastAsia="標楷體"/>
                <w:b/>
                <w:color w:val="auto"/>
                <w:sz w:val="28"/>
              </w:rPr>
              <w:t xml:space="preserve">ed 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Trading</w:t>
            </w:r>
            <w:r w:rsidR="00357E5D" w:rsidRPr="00614D12">
              <w:rPr>
                <w:rFonts w:ascii="標楷體" w:eastAsia="標楷體"/>
                <w:b/>
                <w:color w:val="auto"/>
                <w:sz w:val="28"/>
              </w:rPr>
              <w:t xml:space="preserve"> Method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9(14)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37-  14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6256D" w:rsidP="0016256D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T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 xml:space="preserve">otal 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Shares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(TIB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-Altered Trading</w:t>
            </w:r>
            <w:r w:rsidR="00357E5D" w:rsidRPr="00614D12">
              <w:rPr>
                <w:rFonts w:ascii="標楷體" w:eastAsia="標楷體"/>
                <w:b/>
                <w:color w:val="auto"/>
                <w:sz w:val="28"/>
              </w:rPr>
              <w:t xml:space="preserve"> Method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9(12)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51-  12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6256D" w:rsidP="0016256D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/>
                <w:b/>
                <w:color w:val="auto"/>
                <w:sz w:val="28"/>
              </w:rPr>
              <w:t>Total R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ecord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s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(TIB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-Altered Trading</w:t>
            </w:r>
            <w:r w:rsidR="00357E5D" w:rsidRPr="00614D12">
              <w:rPr>
                <w:rFonts w:ascii="標楷體" w:eastAsia="標楷體"/>
                <w:b/>
                <w:color w:val="auto"/>
                <w:sz w:val="28"/>
              </w:rPr>
              <w:t xml:space="preserve"> Method</w:t>
            </w:r>
            <w:r w:rsidR="009B54BE" w:rsidRPr="00614D12">
              <w:rPr>
                <w:rFonts w:ascii="標楷體" w:eastAsia="標楷體"/>
                <w:b/>
                <w:color w:val="auto"/>
                <w:sz w:val="28"/>
              </w:rPr>
              <w:t>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9(10)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63-  10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39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9B54BE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F</w:t>
            </w:r>
            <w:r w:rsidRPr="00614D12">
              <w:rPr>
                <w:rFonts w:ascii="標楷體" w:eastAsia="標楷體"/>
                <w:b/>
                <w:color w:val="auto"/>
                <w:sz w:val="28"/>
              </w:rPr>
              <w:t>iller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>X(107)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  <w:r w:rsidRPr="00614D12">
              <w:rPr>
                <w:rFonts w:ascii="標楷體" w:eastAsia="標楷體" w:hint="eastAsia"/>
                <w:b/>
                <w:color w:val="auto"/>
                <w:sz w:val="28"/>
              </w:rPr>
              <w:t xml:space="preserve"> 73- 107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  <w:tr w:rsidR="00156B60" w:rsidRPr="00614D12" w:rsidTr="00156B60">
        <w:tc>
          <w:tcPr>
            <w:tcW w:w="8360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4"/>
              </w:rPr>
            </w:pPr>
            <w:r w:rsidRPr="00614D12">
              <w:rPr>
                <w:rFonts w:ascii="標楷體" w:eastAsia="標楷體" w:hint="eastAsia"/>
                <w:b/>
                <w:color w:val="auto"/>
              </w:rPr>
              <w:t>[</w:t>
            </w:r>
            <w:r w:rsidR="0016256D" w:rsidRPr="00614D12">
              <w:rPr>
                <w:rFonts w:ascii="標楷體" w:eastAsia="標楷體"/>
                <w:b/>
                <w:color w:val="auto"/>
              </w:rPr>
              <w:t>Note</w:t>
            </w:r>
            <w:r w:rsidRPr="00614D12">
              <w:rPr>
                <w:rFonts w:ascii="標楷體" w:eastAsia="標楷體" w:hint="eastAsia"/>
                <w:b/>
                <w:color w:val="auto"/>
              </w:rPr>
              <w:t>]</w:t>
            </w:r>
          </w:p>
          <w:p w:rsidR="00156B60" w:rsidRPr="00614D12" w:rsidRDefault="0016256D" w:rsidP="00357E5D">
            <w:pPr>
              <w:widowControl w:val="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adjustRightInd w:val="0"/>
              <w:spacing w:line="360" w:lineRule="atLeast"/>
              <w:jc w:val="both"/>
              <w:rPr>
                <w:rFonts w:ascii="標楷體" w:eastAsia="標楷體"/>
                <w:b/>
                <w:color w:val="auto"/>
                <w:sz w:val="24"/>
              </w:rPr>
            </w:pPr>
            <w:r w:rsidRPr="00614D12">
              <w:rPr>
                <w:rFonts w:ascii="標楷體" w:eastAsia="標楷體"/>
                <w:b/>
                <w:color w:val="auto"/>
              </w:rPr>
              <w:t xml:space="preserve">Trading information </w:t>
            </w:r>
            <w:r w:rsidR="00357E5D" w:rsidRPr="00614D12">
              <w:rPr>
                <w:rFonts w:ascii="標楷體" w:eastAsia="標楷體"/>
                <w:b/>
                <w:color w:val="auto"/>
              </w:rPr>
              <w:t xml:space="preserve">related to </w:t>
            </w:r>
            <w:r w:rsidRPr="00614D12">
              <w:rPr>
                <w:rFonts w:ascii="標楷體" w:eastAsia="標楷體" w:hint="eastAsia"/>
                <w:b/>
                <w:color w:val="auto"/>
              </w:rPr>
              <w:t>T</w:t>
            </w:r>
            <w:r w:rsidRPr="00614D12">
              <w:rPr>
                <w:rFonts w:ascii="標楷體" w:eastAsia="標楷體"/>
                <w:b/>
                <w:color w:val="auto"/>
              </w:rPr>
              <w:t>aiwan Innovation Board(TIB) and TIB under altered trading method</w:t>
            </w:r>
            <w:r w:rsidR="00357E5D" w:rsidRPr="00614D12">
              <w:rPr>
                <w:rFonts w:ascii="標楷體" w:eastAsia="標楷體"/>
                <w:b/>
                <w:color w:val="auto"/>
              </w:rPr>
              <w:t xml:space="preserve"> are newly added on June 28, 2021.</w:t>
            </w:r>
            <w:r w:rsidR="00357E5D" w:rsidRPr="00614D12">
              <w:rPr>
                <w:rFonts w:ascii="標楷體" w:eastAsia="標楷體"/>
                <w:b/>
                <w:color w:val="auto"/>
                <w:sz w:val="24"/>
              </w:rPr>
              <w:t xml:space="preserve"> </w:t>
            </w:r>
          </w:p>
          <w:p w:rsidR="00156B60" w:rsidRPr="00614D12" w:rsidRDefault="00156B60">
            <w:pPr>
              <w:jc w:val="both"/>
              <w:rPr>
                <w:rFonts w:ascii="標楷體" w:eastAsia="標楷體"/>
                <w:b/>
                <w:color w:val="auto"/>
                <w:sz w:val="28"/>
              </w:rPr>
            </w:pPr>
          </w:p>
        </w:tc>
      </w:tr>
    </w:tbl>
    <w:p w:rsidR="00156B60" w:rsidRPr="00614D12" w:rsidRDefault="00156B60" w:rsidP="00156B60">
      <w:pPr>
        <w:rPr>
          <w:color w:val="auto"/>
          <w:sz w:val="24"/>
        </w:rPr>
      </w:pPr>
    </w:p>
    <w:p w:rsidR="00156B60" w:rsidRPr="00614D12" w:rsidRDefault="00156B60" w:rsidP="00156B60">
      <w:pPr>
        <w:rPr>
          <w:color w:val="auto"/>
        </w:rPr>
      </w:pPr>
    </w:p>
    <w:p w:rsidR="00D07F5D" w:rsidRPr="00614D12" w:rsidRDefault="00D07F5D" w:rsidP="00E812D4">
      <w:pPr>
        <w:pStyle w:val="a8"/>
        <w:widowControl w:val="0"/>
        <w:ind w:leftChars="0" w:left="1200"/>
        <w:jc w:val="both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sectPr w:rsidR="00D07F5D" w:rsidRPr="00614D12" w:rsidSect="00C70CD7">
      <w:pgSz w:w="11906" w:h="16838"/>
      <w:pgMar w:top="720" w:right="720" w:bottom="720" w:left="720" w:header="851" w:footer="992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02E8" w:rsidRDefault="003902E8" w:rsidP="00C1252D">
      <w:r>
        <w:separator/>
      </w:r>
    </w:p>
  </w:endnote>
  <w:endnote w:type="continuationSeparator" w:id="0">
    <w:p w:rsidR="003902E8" w:rsidRDefault="003902E8" w:rsidP="00C12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jhenhe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02E8" w:rsidRDefault="003902E8" w:rsidP="00C1252D">
      <w:r>
        <w:separator/>
      </w:r>
    </w:p>
  </w:footnote>
  <w:footnote w:type="continuationSeparator" w:id="0">
    <w:p w:rsidR="003902E8" w:rsidRDefault="003902E8" w:rsidP="00C125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31468"/>
    <w:multiLevelType w:val="hybridMultilevel"/>
    <w:tmpl w:val="7BC00726"/>
    <w:lvl w:ilvl="0" w:tplc="0409000F">
      <w:start w:val="1"/>
      <w:numFmt w:val="decimal"/>
      <w:lvlText w:val="%1."/>
      <w:lvlJc w:val="left"/>
      <w:pPr>
        <w:ind w:left="12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" w15:restartNumberingAfterBreak="0">
    <w:nsid w:val="01043115"/>
    <w:multiLevelType w:val="hybridMultilevel"/>
    <w:tmpl w:val="5BDC7D8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2961623"/>
    <w:multiLevelType w:val="hybridMultilevel"/>
    <w:tmpl w:val="7BC00726"/>
    <w:lvl w:ilvl="0" w:tplc="0409000F">
      <w:start w:val="1"/>
      <w:numFmt w:val="decimal"/>
      <w:lvlText w:val="%1."/>
      <w:lvlJc w:val="left"/>
      <w:pPr>
        <w:ind w:left="12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" w15:restartNumberingAfterBreak="0">
    <w:nsid w:val="25295EB4"/>
    <w:multiLevelType w:val="hybridMultilevel"/>
    <w:tmpl w:val="40CE8C38"/>
    <w:lvl w:ilvl="0" w:tplc="8BCA31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4" w15:restartNumberingAfterBreak="0">
    <w:nsid w:val="35F94219"/>
    <w:multiLevelType w:val="hybridMultilevel"/>
    <w:tmpl w:val="7164A07E"/>
    <w:lvl w:ilvl="0" w:tplc="DBAAAF02">
      <w:start w:val="1"/>
      <w:numFmt w:val="decimal"/>
      <w:lvlText w:val="%1."/>
      <w:lvlJc w:val="left"/>
      <w:pPr>
        <w:ind w:left="1320" w:hanging="360"/>
      </w:pPr>
      <w:rPr>
        <w:rFonts w:hAnsi="Times New Roman"/>
      </w:rPr>
    </w:lvl>
    <w:lvl w:ilvl="1" w:tplc="04090019">
      <w:start w:val="1"/>
      <w:numFmt w:val="ideographTraditional"/>
      <w:lvlText w:val="%2、"/>
      <w:lvlJc w:val="left"/>
      <w:pPr>
        <w:ind w:left="1920" w:hanging="480"/>
      </w:pPr>
    </w:lvl>
    <w:lvl w:ilvl="2" w:tplc="0409001B">
      <w:start w:val="1"/>
      <w:numFmt w:val="lowerRoman"/>
      <w:lvlText w:val="%3."/>
      <w:lvlJc w:val="right"/>
      <w:pPr>
        <w:ind w:left="2400" w:hanging="480"/>
      </w:pPr>
    </w:lvl>
    <w:lvl w:ilvl="3" w:tplc="0409000F">
      <w:start w:val="1"/>
      <w:numFmt w:val="decimal"/>
      <w:lvlText w:val="%4."/>
      <w:lvlJc w:val="left"/>
      <w:pPr>
        <w:ind w:left="2880" w:hanging="480"/>
      </w:pPr>
    </w:lvl>
    <w:lvl w:ilvl="4" w:tplc="04090019">
      <w:start w:val="1"/>
      <w:numFmt w:val="ideographTraditional"/>
      <w:lvlText w:val="%5、"/>
      <w:lvlJc w:val="left"/>
      <w:pPr>
        <w:ind w:left="3360" w:hanging="480"/>
      </w:pPr>
    </w:lvl>
    <w:lvl w:ilvl="5" w:tplc="0409001B">
      <w:start w:val="1"/>
      <w:numFmt w:val="lowerRoman"/>
      <w:lvlText w:val="%6."/>
      <w:lvlJc w:val="right"/>
      <w:pPr>
        <w:ind w:left="3840" w:hanging="480"/>
      </w:pPr>
    </w:lvl>
    <w:lvl w:ilvl="6" w:tplc="0409000F">
      <w:start w:val="1"/>
      <w:numFmt w:val="decimal"/>
      <w:lvlText w:val="%7."/>
      <w:lvlJc w:val="left"/>
      <w:pPr>
        <w:ind w:left="4320" w:hanging="480"/>
      </w:pPr>
    </w:lvl>
    <w:lvl w:ilvl="7" w:tplc="04090019">
      <w:start w:val="1"/>
      <w:numFmt w:val="ideographTraditional"/>
      <w:lvlText w:val="%8、"/>
      <w:lvlJc w:val="left"/>
      <w:pPr>
        <w:ind w:left="4800" w:hanging="480"/>
      </w:pPr>
    </w:lvl>
    <w:lvl w:ilvl="8" w:tplc="0409001B">
      <w:start w:val="1"/>
      <w:numFmt w:val="lowerRoman"/>
      <w:lvlText w:val="%9."/>
      <w:lvlJc w:val="right"/>
      <w:pPr>
        <w:ind w:left="5280" w:hanging="480"/>
      </w:pPr>
    </w:lvl>
  </w:abstractNum>
  <w:abstractNum w:abstractNumId="5" w15:restartNumberingAfterBreak="0">
    <w:nsid w:val="360B0891"/>
    <w:multiLevelType w:val="hybridMultilevel"/>
    <w:tmpl w:val="F530D0A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36B74DA3"/>
    <w:multiLevelType w:val="hybridMultilevel"/>
    <w:tmpl w:val="4612B0B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A253299"/>
    <w:multiLevelType w:val="hybridMultilevel"/>
    <w:tmpl w:val="40CE8C38"/>
    <w:lvl w:ilvl="0" w:tplc="8BCA31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8" w15:restartNumberingAfterBreak="0">
    <w:nsid w:val="53582AE0"/>
    <w:multiLevelType w:val="hybridMultilevel"/>
    <w:tmpl w:val="D1DEF0F2"/>
    <w:lvl w:ilvl="0" w:tplc="86C01A4A">
      <w:numFmt w:val="bullet"/>
      <w:lvlText w:val="●"/>
      <w:lvlJc w:val="left"/>
      <w:pPr>
        <w:ind w:left="360" w:hanging="360"/>
      </w:pPr>
      <w:rPr>
        <w:rFonts w:ascii="微軟正黑體" w:eastAsia="微軟正黑體" w:hAnsi="微軟正黑體" w:cs="標楷體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57A47C48"/>
    <w:multiLevelType w:val="hybridMultilevel"/>
    <w:tmpl w:val="75C2FBB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1440" w:hanging="48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5CA444B5"/>
    <w:multiLevelType w:val="hybridMultilevel"/>
    <w:tmpl w:val="7BC00726"/>
    <w:lvl w:ilvl="0" w:tplc="0409000F">
      <w:start w:val="1"/>
      <w:numFmt w:val="decimal"/>
      <w:lvlText w:val="%1."/>
      <w:lvlJc w:val="left"/>
      <w:pPr>
        <w:ind w:left="12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1" w15:restartNumberingAfterBreak="0">
    <w:nsid w:val="73D44C56"/>
    <w:multiLevelType w:val="hybridMultilevel"/>
    <w:tmpl w:val="9BB856F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7F4C4EC2"/>
    <w:multiLevelType w:val="hybridMultilevel"/>
    <w:tmpl w:val="7616C98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0"/>
  </w:num>
  <w:num w:numId="6">
    <w:abstractNumId w:val="10"/>
  </w:num>
  <w:num w:numId="7">
    <w:abstractNumId w:val="8"/>
  </w:num>
  <w:num w:numId="8">
    <w:abstractNumId w:val="12"/>
  </w:num>
  <w:num w:numId="9">
    <w:abstractNumId w:val="9"/>
  </w:num>
  <w:num w:numId="10">
    <w:abstractNumId w:val="11"/>
  </w:num>
  <w:num w:numId="11">
    <w:abstractNumId w:val="7"/>
  </w:num>
  <w:num w:numId="12">
    <w:abstractNumId w:val="3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DE6"/>
    <w:rsid w:val="000259F0"/>
    <w:rsid w:val="000344EE"/>
    <w:rsid w:val="000524E5"/>
    <w:rsid w:val="00056A67"/>
    <w:rsid w:val="00080EAA"/>
    <w:rsid w:val="000A2FCD"/>
    <w:rsid w:val="000A37C6"/>
    <w:rsid w:val="000C0CE0"/>
    <w:rsid w:val="000D1DE6"/>
    <w:rsid w:val="000D292B"/>
    <w:rsid w:val="000E0F15"/>
    <w:rsid w:val="000E47CB"/>
    <w:rsid w:val="000E4DD6"/>
    <w:rsid w:val="000E58AC"/>
    <w:rsid w:val="000F4E67"/>
    <w:rsid w:val="00122049"/>
    <w:rsid w:val="0012504B"/>
    <w:rsid w:val="00146EAA"/>
    <w:rsid w:val="00156B60"/>
    <w:rsid w:val="00157224"/>
    <w:rsid w:val="0016256D"/>
    <w:rsid w:val="00171C24"/>
    <w:rsid w:val="00172869"/>
    <w:rsid w:val="00176158"/>
    <w:rsid w:val="00187DBF"/>
    <w:rsid w:val="001A2528"/>
    <w:rsid w:val="001B21B8"/>
    <w:rsid w:val="001D2FB4"/>
    <w:rsid w:val="001F5932"/>
    <w:rsid w:val="001F7B44"/>
    <w:rsid w:val="0020642D"/>
    <w:rsid w:val="00232FD3"/>
    <w:rsid w:val="002510C6"/>
    <w:rsid w:val="00277FE3"/>
    <w:rsid w:val="00291E46"/>
    <w:rsid w:val="002A5B6A"/>
    <w:rsid w:val="002C48FA"/>
    <w:rsid w:val="002C7E80"/>
    <w:rsid w:val="002E122F"/>
    <w:rsid w:val="002E400A"/>
    <w:rsid w:val="002F4F23"/>
    <w:rsid w:val="00305AB1"/>
    <w:rsid w:val="003175C6"/>
    <w:rsid w:val="003266D9"/>
    <w:rsid w:val="003354F6"/>
    <w:rsid w:val="00357E5D"/>
    <w:rsid w:val="00386467"/>
    <w:rsid w:val="003902E8"/>
    <w:rsid w:val="00391C0A"/>
    <w:rsid w:val="003C4E65"/>
    <w:rsid w:val="003E1A9A"/>
    <w:rsid w:val="00417B72"/>
    <w:rsid w:val="0042469B"/>
    <w:rsid w:val="00424A20"/>
    <w:rsid w:val="00442CFB"/>
    <w:rsid w:val="004439EA"/>
    <w:rsid w:val="00453460"/>
    <w:rsid w:val="004540A5"/>
    <w:rsid w:val="0045669B"/>
    <w:rsid w:val="004617CD"/>
    <w:rsid w:val="00463D99"/>
    <w:rsid w:val="0047540B"/>
    <w:rsid w:val="00477CD6"/>
    <w:rsid w:val="004842D4"/>
    <w:rsid w:val="004A4159"/>
    <w:rsid w:val="004C09BF"/>
    <w:rsid w:val="00536B6B"/>
    <w:rsid w:val="0054131B"/>
    <w:rsid w:val="00542F57"/>
    <w:rsid w:val="00551F63"/>
    <w:rsid w:val="00561244"/>
    <w:rsid w:val="00580CF2"/>
    <w:rsid w:val="005848B5"/>
    <w:rsid w:val="00594961"/>
    <w:rsid w:val="005B02AD"/>
    <w:rsid w:val="005B078C"/>
    <w:rsid w:val="005C059E"/>
    <w:rsid w:val="005D0BCB"/>
    <w:rsid w:val="005D2877"/>
    <w:rsid w:val="005E7760"/>
    <w:rsid w:val="00607121"/>
    <w:rsid w:val="00614D12"/>
    <w:rsid w:val="00645F43"/>
    <w:rsid w:val="00651CF6"/>
    <w:rsid w:val="0065331E"/>
    <w:rsid w:val="006533E0"/>
    <w:rsid w:val="006618E5"/>
    <w:rsid w:val="00664E5E"/>
    <w:rsid w:val="006825B7"/>
    <w:rsid w:val="006B4A2A"/>
    <w:rsid w:val="006D185B"/>
    <w:rsid w:val="006D2ECB"/>
    <w:rsid w:val="006E6295"/>
    <w:rsid w:val="00700F3E"/>
    <w:rsid w:val="00737290"/>
    <w:rsid w:val="00745E4F"/>
    <w:rsid w:val="00761C80"/>
    <w:rsid w:val="007767A3"/>
    <w:rsid w:val="00777199"/>
    <w:rsid w:val="0078479F"/>
    <w:rsid w:val="007A095B"/>
    <w:rsid w:val="007A0DCE"/>
    <w:rsid w:val="007E546D"/>
    <w:rsid w:val="007F60B5"/>
    <w:rsid w:val="008073F6"/>
    <w:rsid w:val="00815E47"/>
    <w:rsid w:val="00821601"/>
    <w:rsid w:val="00821783"/>
    <w:rsid w:val="00831AC3"/>
    <w:rsid w:val="008433A3"/>
    <w:rsid w:val="00853F9E"/>
    <w:rsid w:val="00870FC8"/>
    <w:rsid w:val="00876EFC"/>
    <w:rsid w:val="008820CC"/>
    <w:rsid w:val="008F41A3"/>
    <w:rsid w:val="009038C1"/>
    <w:rsid w:val="009218B4"/>
    <w:rsid w:val="00926CB5"/>
    <w:rsid w:val="009427A6"/>
    <w:rsid w:val="00946391"/>
    <w:rsid w:val="00961066"/>
    <w:rsid w:val="00965EEE"/>
    <w:rsid w:val="00966EF1"/>
    <w:rsid w:val="00976143"/>
    <w:rsid w:val="00977BA9"/>
    <w:rsid w:val="00982245"/>
    <w:rsid w:val="009853D6"/>
    <w:rsid w:val="009970C2"/>
    <w:rsid w:val="009B30FA"/>
    <w:rsid w:val="009B54BE"/>
    <w:rsid w:val="009C47C2"/>
    <w:rsid w:val="009C7952"/>
    <w:rsid w:val="009E36B3"/>
    <w:rsid w:val="009E54F5"/>
    <w:rsid w:val="009E68E2"/>
    <w:rsid w:val="00A162ED"/>
    <w:rsid w:val="00A172FB"/>
    <w:rsid w:val="00A26E45"/>
    <w:rsid w:val="00A41AE6"/>
    <w:rsid w:val="00A51EDE"/>
    <w:rsid w:val="00A71194"/>
    <w:rsid w:val="00A84648"/>
    <w:rsid w:val="00AA3EF6"/>
    <w:rsid w:val="00AA5080"/>
    <w:rsid w:val="00AB4029"/>
    <w:rsid w:val="00AD2044"/>
    <w:rsid w:val="00AF1763"/>
    <w:rsid w:val="00B00860"/>
    <w:rsid w:val="00B324D3"/>
    <w:rsid w:val="00B36D86"/>
    <w:rsid w:val="00B70CE6"/>
    <w:rsid w:val="00B8363A"/>
    <w:rsid w:val="00B90A4B"/>
    <w:rsid w:val="00B94DDA"/>
    <w:rsid w:val="00BD3C30"/>
    <w:rsid w:val="00BD4CA7"/>
    <w:rsid w:val="00BE3215"/>
    <w:rsid w:val="00BF19C7"/>
    <w:rsid w:val="00BF286B"/>
    <w:rsid w:val="00BF7C7F"/>
    <w:rsid w:val="00C01607"/>
    <w:rsid w:val="00C0194A"/>
    <w:rsid w:val="00C1252D"/>
    <w:rsid w:val="00C15909"/>
    <w:rsid w:val="00C33965"/>
    <w:rsid w:val="00C43D87"/>
    <w:rsid w:val="00C51EB2"/>
    <w:rsid w:val="00C54E80"/>
    <w:rsid w:val="00C61C24"/>
    <w:rsid w:val="00C70CD7"/>
    <w:rsid w:val="00C824DE"/>
    <w:rsid w:val="00CB707E"/>
    <w:rsid w:val="00CD35F6"/>
    <w:rsid w:val="00CD5592"/>
    <w:rsid w:val="00CE2CB2"/>
    <w:rsid w:val="00D07F5D"/>
    <w:rsid w:val="00D14E97"/>
    <w:rsid w:val="00D17C65"/>
    <w:rsid w:val="00D63C92"/>
    <w:rsid w:val="00D7648C"/>
    <w:rsid w:val="00D812DC"/>
    <w:rsid w:val="00D83D0D"/>
    <w:rsid w:val="00D93091"/>
    <w:rsid w:val="00D93C08"/>
    <w:rsid w:val="00DB4038"/>
    <w:rsid w:val="00DD4A57"/>
    <w:rsid w:val="00DF4697"/>
    <w:rsid w:val="00E16661"/>
    <w:rsid w:val="00E17A1B"/>
    <w:rsid w:val="00E279EB"/>
    <w:rsid w:val="00E42978"/>
    <w:rsid w:val="00E72D5A"/>
    <w:rsid w:val="00E812D4"/>
    <w:rsid w:val="00E87DB4"/>
    <w:rsid w:val="00E93238"/>
    <w:rsid w:val="00EA6D6C"/>
    <w:rsid w:val="00ED4C40"/>
    <w:rsid w:val="00ED7B5A"/>
    <w:rsid w:val="00F24E14"/>
    <w:rsid w:val="00F275BA"/>
    <w:rsid w:val="00F36278"/>
    <w:rsid w:val="00F6114E"/>
    <w:rsid w:val="00F75EC7"/>
    <w:rsid w:val="00FB0160"/>
    <w:rsid w:val="00FB7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90C5321-A6A2-4433-B113-0A7621785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pBdr>
        <w:top w:val="nil"/>
        <w:left w:val="nil"/>
        <w:bottom w:val="nil"/>
        <w:right w:val="nil"/>
        <w:between w:val="nil"/>
      </w:pBdr>
    </w:pPr>
    <w:rPr>
      <w:color w:val="000000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pPr>
      <w:pBdr>
        <w:top w:val="nil"/>
        <w:left w:val="nil"/>
        <w:bottom w:val="nil"/>
        <w:right w:val="nil"/>
        <w:between w:val="nil"/>
      </w:pBdr>
    </w:pPr>
    <w:rPr>
      <w:color w:val="00000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styleId="a7">
    <w:name w:val="Table Grid"/>
    <w:basedOn w:val="a1"/>
    <w:uiPriority w:val="39"/>
    <w:rsid w:val="00C70C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56A67"/>
    <w:pPr>
      <w:ind w:leftChars="200" w:left="480"/>
    </w:pPr>
  </w:style>
  <w:style w:type="paragraph" w:styleId="a9">
    <w:name w:val="header"/>
    <w:basedOn w:val="a"/>
    <w:link w:val="aa"/>
    <w:uiPriority w:val="99"/>
    <w:unhideWhenUsed/>
    <w:rsid w:val="00C1252D"/>
    <w:pPr>
      <w:tabs>
        <w:tab w:val="center" w:pos="4153"/>
        <w:tab w:val="right" w:pos="8306"/>
      </w:tabs>
      <w:snapToGrid w:val="0"/>
    </w:pPr>
  </w:style>
  <w:style w:type="character" w:customStyle="1" w:styleId="aa">
    <w:name w:val="頁首 字元"/>
    <w:basedOn w:val="a0"/>
    <w:link w:val="a9"/>
    <w:uiPriority w:val="99"/>
    <w:rsid w:val="00C1252D"/>
  </w:style>
  <w:style w:type="paragraph" w:styleId="ab">
    <w:name w:val="footer"/>
    <w:basedOn w:val="a"/>
    <w:link w:val="ac"/>
    <w:uiPriority w:val="99"/>
    <w:unhideWhenUsed/>
    <w:rsid w:val="00C1252D"/>
    <w:pPr>
      <w:tabs>
        <w:tab w:val="center" w:pos="4153"/>
        <w:tab w:val="right" w:pos="8306"/>
      </w:tabs>
      <w:snapToGrid w:val="0"/>
    </w:pPr>
  </w:style>
  <w:style w:type="character" w:customStyle="1" w:styleId="ac">
    <w:name w:val="頁尾 字元"/>
    <w:basedOn w:val="a0"/>
    <w:link w:val="ab"/>
    <w:uiPriority w:val="99"/>
    <w:rsid w:val="00C1252D"/>
  </w:style>
  <w:style w:type="paragraph" w:styleId="ad">
    <w:name w:val="Note Heading"/>
    <w:basedOn w:val="a"/>
    <w:next w:val="a"/>
    <w:link w:val="ae"/>
    <w:semiHidden/>
    <w:rsid w:val="004540A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djustRightInd w:val="0"/>
      <w:spacing w:line="360" w:lineRule="atLeast"/>
      <w:jc w:val="center"/>
      <w:textAlignment w:val="baseline"/>
    </w:pPr>
    <w:rPr>
      <w:rFonts w:ascii="標楷體" w:eastAsia="標楷體"/>
      <w:color w:val="auto"/>
      <w:sz w:val="28"/>
    </w:rPr>
  </w:style>
  <w:style w:type="character" w:customStyle="1" w:styleId="ae">
    <w:name w:val="註釋標題 字元"/>
    <w:link w:val="ad"/>
    <w:semiHidden/>
    <w:rsid w:val="004540A5"/>
    <w:rPr>
      <w:rFonts w:ascii="標楷體" w:eastAsia="標楷體"/>
      <w:color w:val="auto"/>
      <w:sz w:val="28"/>
    </w:rPr>
  </w:style>
  <w:style w:type="paragraph" w:styleId="af">
    <w:name w:val="Plain Text"/>
    <w:basedOn w:val="a"/>
    <w:link w:val="af0"/>
    <w:semiHidden/>
    <w:rsid w:val="00D9309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ascii="細明體" w:eastAsia="細明體" w:hAnsi="Courier New" w:cs="Courier New"/>
      <w:color w:val="auto"/>
      <w:kern w:val="2"/>
      <w:sz w:val="24"/>
      <w:szCs w:val="24"/>
    </w:rPr>
  </w:style>
  <w:style w:type="character" w:customStyle="1" w:styleId="af0">
    <w:name w:val="純文字 字元"/>
    <w:link w:val="af"/>
    <w:semiHidden/>
    <w:rsid w:val="00D93091"/>
    <w:rPr>
      <w:rFonts w:ascii="細明體" w:eastAsia="細明體" w:hAnsi="Courier New" w:cs="Courier New"/>
      <w:color w:val="auto"/>
      <w:kern w:val="2"/>
      <w:sz w:val="24"/>
      <w:szCs w:val="24"/>
    </w:rPr>
  </w:style>
  <w:style w:type="character" w:styleId="af1">
    <w:name w:val="annotation reference"/>
    <w:uiPriority w:val="99"/>
    <w:semiHidden/>
    <w:unhideWhenUsed/>
    <w:rsid w:val="000344EE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0344EE"/>
  </w:style>
  <w:style w:type="character" w:customStyle="1" w:styleId="af3">
    <w:name w:val="註解文字 字元"/>
    <w:basedOn w:val="a0"/>
    <w:link w:val="af2"/>
    <w:uiPriority w:val="99"/>
    <w:semiHidden/>
    <w:rsid w:val="000344EE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344EE"/>
    <w:rPr>
      <w:b/>
      <w:bCs/>
    </w:rPr>
  </w:style>
  <w:style w:type="character" w:customStyle="1" w:styleId="af5">
    <w:name w:val="註解主旨 字元"/>
    <w:link w:val="af4"/>
    <w:uiPriority w:val="99"/>
    <w:semiHidden/>
    <w:rsid w:val="000344EE"/>
    <w:rPr>
      <w:b/>
      <w:bCs/>
    </w:rPr>
  </w:style>
  <w:style w:type="paragraph" w:styleId="af6">
    <w:name w:val="Balloon Text"/>
    <w:basedOn w:val="a"/>
    <w:link w:val="af7"/>
    <w:uiPriority w:val="99"/>
    <w:semiHidden/>
    <w:unhideWhenUsed/>
    <w:rsid w:val="000344EE"/>
    <w:rPr>
      <w:rFonts w:ascii="Calibri" w:hAnsi="Calibri"/>
      <w:sz w:val="18"/>
      <w:szCs w:val="18"/>
    </w:rPr>
  </w:style>
  <w:style w:type="character" w:customStyle="1" w:styleId="af7">
    <w:name w:val="註解方塊文字 字元"/>
    <w:link w:val="af6"/>
    <w:uiPriority w:val="99"/>
    <w:semiHidden/>
    <w:rsid w:val="000344EE"/>
    <w:rPr>
      <w:rFonts w:ascii="Calibri" w:eastAsia="新細明體" w:hAnsi="Calibri" w:cs="Times New Roman"/>
      <w:sz w:val="18"/>
      <w:szCs w:val="18"/>
    </w:rPr>
  </w:style>
  <w:style w:type="character" w:styleId="af8">
    <w:name w:val="Hyperlink"/>
    <w:uiPriority w:val="99"/>
    <w:unhideWhenUsed/>
    <w:rsid w:val="000344EE"/>
    <w:rPr>
      <w:color w:val="0000FF"/>
      <w:u w:val="single"/>
    </w:rPr>
  </w:style>
  <w:style w:type="character" w:styleId="af9">
    <w:name w:val="FollowedHyperlink"/>
    <w:uiPriority w:val="99"/>
    <w:semiHidden/>
    <w:unhideWhenUsed/>
    <w:rsid w:val="00424A20"/>
    <w:rPr>
      <w:color w:val="800080"/>
      <w:u w:val="single"/>
    </w:rPr>
  </w:style>
  <w:style w:type="paragraph" w:customStyle="1" w:styleId="Default">
    <w:name w:val="Default"/>
    <w:rsid w:val="005B078C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2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7391FF-34A8-454A-BAD5-D5C4A1DCB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3646</Words>
  <Characters>20785</Characters>
  <Application>Microsoft Office Word</Application>
  <DocSecurity>0</DocSecurity>
  <Lines>173</Lines>
  <Paragraphs>48</Paragraphs>
  <ScaleCrop>false</ScaleCrop>
  <Company>TWSE 臺灣證券交易所</Company>
  <LinksUpToDate>false</LinksUpToDate>
  <CharactersWithSpaces>24383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湯皓如</dc:creator>
  <cp:keywords/>
  <cp:lastModifiedBy>張克安</cp:lastModifiedBy>
  <cp:revision>2</cp:revision>
  <cp:lastPrinted>2018-11-28T07:21:00Z</cp:lastPrinted>
  <dcterms:created xsi:type="dcterms:W3CDTF">2025-04-17T09:24:00Z</dcterms:created>
  <dcterms:modified xsi:type="dcterms:W3CDTF">2025-04-17T09:24:00Z</dcterms:modified>
</cp:coreProperties>
</file>