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 w:rsidRPr="007C6467">
        <w:rPr>
          <w:rFonts w:ascii="微軟正黑體" w:eastAsia="微軟正黑體" w:hAnsi="微軟正黑體" w:cs="標楷體" w:hint="eastAsia"/>
          <w:sz w:val="28"/>
          <w:szCs w:val="28"/>
        </w:rPr>
        <w:t>漲跌幅度表檔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61E2F" w:rsidRPr="00961E2F">
        <w:rPr>
          <w:rFonts w:ascii="微軟正黑體" w:eastAsia="微軟正黑體" w:hAnsi="微軟正黑體" w:cs="標楷體"/>
          <w:sz w:val="28"/>
          <w:szCs w:val="28"/>
        </w:rPr>
        <w:t>Price Variation Limit</w:t>
      </w:r>
    </w:p>
    <w:p w:rsidR="008A3208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T97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C6467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bookmarkStart w:id="0" w:name="_GoBack"/>
      <w:bookmarkEnd w:id="0"/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C70CD7" w:rsidRDefault="007C0A42" w:rsidP="00536B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C0A4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5B1B1E">
              <w:rPr>
                <w:rFonts w:ascii="微軟正黑體" w:eastAsia="微軟正黑體" w:hAnsi="微軟正黑體" w:cs="標楷體"/>
                <w:sz w:val="28"/>
                <w:szCs w:val="28"/>
              </w:rPr>
              <w:t>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5B1B1E" w:rsidRPr="00700C1D" w:rsidRDefault="00700C1D" w:rsidP="00700C1D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Up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7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Opening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4E2D33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Limit Down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)V9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25</w:t>
            </w:r>
            <w:r w:rsidR="004E2D33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上次成交日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Last Trading Day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</w:t>
            </w: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700C1D" w:rsidRP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交易方式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F79E7">
              <w:rPr>
                <w:rFonts w:ascii="微軟正黑體" w:eastAsia="微軟正黑體" w:hAnsi="微軟正黑體" w:cs="標楷體"/>
                <w:sz w:val="28"/>
                <w:szCs w:val="28"/>
              </w:rPr>
              <w:t>Trad</w:t>
            </w:r>
            <w:r w:rsidR="00FF79E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ing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Method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42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7F1D3E" w:rsidRP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F1D3E" w:rsidRDefault="007F1D3E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變更交易股票</w:t>
            </w:r>
          </w:p>
          <w:p w:rsidR="00FB7611" w:rsidRPr="007F1D3E" w:rsidRDefault="00FB7611" w:rsidP="007F1D3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>ltered-trading</w:t>
            </w:r>
          </w:p>
          <w:p w:rsidR="00FB7611" w:rsidRPr="00C70CD7" w:rsidRDefault="007F1D3E" w:rsidP="0051688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</w:t>
            </w:r>
            <w:r w:rsidRP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變更交易且採分盤交易</w:t>
            </w:r>
            <w:r w:rsidR="00FB761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51688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</w:t>
            </w:r>
            <w:r w:rsidR="00FB7611" w:rsidRPr="00FB761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ltered-trading </w:t>
            </w:r>
            <w:r w:rsidR="00941847" w:rsidRPr="00941847">
              <w:rPr>
                <w:rFonts w:ascii="微軟正黑體" w:eastAsia="微軟正黑體" w:hAnsi="微軟正黑體" w:cs="標楷體"/>
                <w:sz w:val="28"/>
                <w:szCs w:val="28"/>
              </w:rPr>
              <w:t>for which periodic call auction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處置證券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4E2D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4E2D3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4E2D33" w:rsidRPr="005B1B1E" w:rsidRDefault="004E2D33" w:rsidP="005B1B1E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E2D33">
              <w:rPr>
                <w:rFonts w:ascii="微軟正黑體" w:eastAsia="微軟正黑體" w:hAnsi="微軟正黑體" w:cs="標楷體"/>
                <w:sz w:val="28"/>
                <w:szCs w:val="28"/>
              </w:rPr>
              <w:t>Disposition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43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/Normal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為處置股票</w:t>
            </w:r>
            <w:r w:rsidR="002264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Disposition</w:t>
            </w:r>
          </w:p>
          <w:p w:rsidR="007E3810" w:rsidRPr="007E3810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再次處置股票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Further Disposition</w:t>
            </w:r>
          </w:p>
          <w:p w:rsidR="005B1B1E" w:rsidRPr="00C70CD7" w:rsidRDefault="007E3810" w:rsidP="007E38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彈性處置股票</w:t>
            </w:r>
            <w:r w:rsidR="001C38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1C38F6">
              <w:t xml:space="preserve"> </w:t>
            </w:r>
            <w:r w:rsidR="001C38F6" w:rsidRPr="001C38F6">
              <w:rPr>
                <w:rFonts w:ascii="微軟正黑體" w:eastAsia="微軟正黑體" w:hAnsi="微軟正黑體" w:cs="標楷體"/>
                <w:sz w:val="28"/>
                <w:szCs w:val="28"/>
              </w:rPr>
              <w:t>Flexible Disposition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注意證券</w:t>
            </w:r>
            <w:r w:rsidR="005B1B1E"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072FD5" w:rsidRPr="005B1B1E" w:rsidRDefault="00072FD5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  <w:r w:rsidRPr="00072FD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Securities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44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EC32F1" w:rsidRPr="00EC32F1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EC32F1" w:rsidP="00EC32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EC32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注意（警示）股票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915FF1" w:rsidRPr="00915FF1">
              <w:rPr>
                <w:rFonts w:ascii="微軟正黑體" w:eastAsia="微軟正黑體" w:hAnsi="微軟正黑體" w:cs="標楷體"/>
                <w:sz w:val="28"/>
                <w:szCs w:val="28"/>
              </w:rPr>
              <w:t>Attention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委託限制註記</w:t>
            </w:r>
            <w:r w:rsidR="00F1502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</w:t>
            </w:r>
            <w:r w:rsidR="00F1502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</w:t>
            </w:r>
          </w:p>
          <w:p w:rsidR="00F15023" w:rsidRPr="005B1B1E" w:rsidRDefault="00F15023" w:rsidP="00F15023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t>imit Order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45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0B18F4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0B18F4" w:rsidRDefault="000B18F4" w:rsidP="000B18F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Pr="000B18F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為證券商委託申報受限股票</w:t>
            </w:r>
            <w:r w:rsidR="00531BD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A120F1">
              <w:t xml:space="preserve"> </w:t>
            </w:r>
            <w:r w:rsidR="00A120F1" w:rsidRPr="00A120F1">
              <w:rPr>
                <w:rFonts w:ascii="微軟正黑體" w:eastAsia="微軟正黑體" w:hAnsi="微軟正黑體" w:cs="標楷體"/>
                <w:sz w:val="28"/>
                <w:szCs w:val="28"/>
              </w:rPr>
              <w:t>Limit Order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7F1D3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產業別代碼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Industry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>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46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B1B1E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請參考證交所公布</w:t>
            </w:r>
            <w:r w:rsidRPr="00C271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證券編碼_分類查詢</w:t>
            </w:r>
          </w:p>
          <w:p w:rsidR="00C271BD" w:rsidRPr="00C70CD7" w:rsidRDefault="00C271BD" w:rsidP="00C271B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efer to </w:t>
            </w:r>
            <w:r w:rsidRPr="00C271BD">
              <w:rPr>
                <w:rFonts w:ascii="微軟正黑體" w:eastAsia="微軟正黑體" w:hAnsi="微軟正黑體" w:cs="標楷體"/>
                <w:sz w:val="28"/>
                <w:szCs w:val="28"/>
              </w:rPr>
              <w:t>Query by Classification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證券別代碼</w:t>
            </w:r>
            <w:r w:rsidR="007F1D3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    </w:t>
            </w:r>
          </w:p>
          <w:p w:rsidR="007F1D3E" w:rsidRPr="005B1B1E" w:rsidRDefault="007F1D3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Category Code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48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5B1B1E" w:rsidRDefault="005637D3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請參考一般交易電腦作業手冊</w:t>
            </w:r>
          </w:p>
          <w:p w:rsidR="00424AD8" w:rsidRPr="00424AD8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efer to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Information Transmission Operation Manual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豁免平盤下融券賣出註記</w:t>
            </w:r>
            <w:r w:rsidR="007F1D3E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:rsidR="00C17C7E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0為受限制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o</w:t>
            </w:r>
          </w:p>
          <w:p w:rsidR="005B1B1E" w:rsidRPr="00C70CD7" w:rsidRDefault="00177416" w:rsidP="00C17C7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1為不受限制</w:t>
            </w:r>
            <w:r w:rsidR="00C17C7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C17C7E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36BA0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股票中文名稱</w:t>
            </w:r>
            <w:r w:rsidR="0006044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N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t>ame</w:t>
            </w:r>
          </w:p>
        </w:tc>
        <w:tc>
          <w:tcPr>
            <w:tcW w:w="1468" w:type="dxa"/>
          </w:tcPr>
          <w:p w:rsidR="005B1B1E" w:rsidRPr="005B1B1E" w:rsidRDefault="005B1B1E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51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A22498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撮合循環時間（分）</w:t>
            </w:r>
            <w:r w:rsidR="00060446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Matching Interval(min)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67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5B1B1E" w:rsidRPr="00C70CD7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10E42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單筆委託限制數量</w:t>
            </w:r>
            <w:r w:rsidR="00610E42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Singal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70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Pr="007E3810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該有價證券委託單筆達此數量時，應向投資人依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多筆委託限制數量</w:t>
            </w:r>
          </w:p>
          <w:p w:rsidR="00610E42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Multiple Order Volume Limit(Shares)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9(06)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76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9E7455" w:rsidRDefault="009E7455" w:rsidP="009E745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C70CD7" w:rsidRDefault="009E7455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不為</w:t>
            </w:r>
            <w:r w:rsidR="001A73CC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0:</w:t>
            </w:r>
            <w:r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該有價證券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委託多筆累積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達此數量時，應向投資人依</w:t>
            </w: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款券預收成數</w:t>
            </w:r>
            <w:r w:rsidRPr="009E74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預收款券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675597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款券預收成數（%）</w:t>
            </w:r>
            <w:r w:rsidR="00675597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536BA0"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 Percentage(%)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9(03)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82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-</w:t>
            </w:r>
            <w:r w:rsidR="00700C1D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</w:t>
            </w:r>
            <w:r w:rsidR="005B1B1E" w:rsidRPr="005B1B1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915FF1" w:rsidRDefault="009E7455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7E38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狀態正常</w:t>
            </w:r>
            <w:r w:rsidR="00535B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不需預收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</w:p>
          <w:p w:rsidR="005B1B1E" w:rsidRPr="00535BC6" w:rsidRDefault="00535BC6" w:rsidP="00915FF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如需預收以百分比方式呈現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Advance Collection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，例：五成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，呈現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/show</w:t>
            </w:r>
            <w:r w:rsidR="0017670F" w:rsidRPr="0017670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為050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豁免平盤下借券賣出註記</w:t>
            </w:r>
          </w:p>
          <w:p w:rsidR="00FF79E7" w:rsidRPr="00FF79E7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36BA0">
              <w:rPr>
                <w:rFonts w:ascii="微軟正黑體" w:eastAsia="微軟正黑體" w:hAnsi="微軟正黑體" w:cs="標楷體"/>
                <w:sz w:val="28"/>
                <w:szCs w:val="28"/>
              </w:rPr>
              <w:t>Allow SBL Short Sales When Price Under Opening Price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85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「借券賣出價格」是否得低於當日開盤參考價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，0為受限制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，1為不受限制</w:t>
            </w:r>
            <w:r w:rsid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/Yes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面額註記</w:t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Par Value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86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B1B1E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0:面額正常 </w:t>
            </w:r>
            <w:r w:rsidR="00915FF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</w:t>
            </w:r>
            <w:r w:rsidR="00915FF1">
              <w:rPr>
                <w:rFonts w:ascii="微軟正黑體" w:eastAsia="微軟正黑體" w:hAnsi="微軟正黑體" w:cs="標楷體"/>
                <w:sz w:val="28"/>
                <w:szCs w:val="28"/>
              </w:rPr>
              <w:t>ormal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</w:t>
            </w:r>
          </w:p>
          <w:p w:rsidR="00177416" w:rsidRPr="00C70CD7" w:rsidRDefault="00177416" w:rsidP="0017741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面額非10元</w:t>
            </w:r>
            <w:r w:rsidR="001A73CC" w:rsidRPr="001A73CC">
              <w:rPr>
                <w:rFonts w:ascii="微軟正黑體" w:eastAsia="微軟正黑體" w:hAnsi="微軟正黑體" w:cs="標楷體"/>
                <w:sz w:val="28"/>
                <w:szCs w:val="28"/>
              </w:rPr>
              <w:t>Par value</w:t>
            </w:r>
            <w:r w:rsidR="000650B9" w:rsidRPr="001A73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≠</w:t>
            </w:r>
            <w:r w:rsidR="000650B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0650B9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dollars</w:t>
            </w:r>
          </w:p>
        </w:tc>
      </w:tr>
      <w:tr w:rsidR="005B1B1E" w:rsidRPr="00C70CD7" w:rsidTr="00777199">
        <w:tc>
          <w:tcPr>
            <w:tcW w:w="3805" w:type="dxa"/>
          </w:tcPr>
          <w:p w:rsidR="005B1B1E" w:rsidRPr="005B1B1E" w:rsidRDefault="005B1B1E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可先買後賣現股當沖註記</w:t>
            </w:r>
            <w:r w:rsidR="006C5B7A">
              <w:rPr>
                <w:rFonts w:ascii="微軟正黑體" w:eastAsia="微軟正黑體" w:hAnsi="微軟正黑體" w:cs="標楷體"/>
                <w:sz w:val="28"/>
                <w:szCs w:val="28"/>
              </w:rPr>
              <w:br/>
            </w:r>
            <w:r w:rsidR="006C5B7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Allow Day Trade Mark</w:t>
            </w:r>
          </w:p>
        </w:tc>
        <w:tc>
          <w:tcPr>
            <w:tcW w:w="1468" w:type="dxa"/>
          </w:tcPr>
          <w:p w:rsidR="005B1B1E" w:rsidRPr="005B1B1E" w:rsidRDefault="005B1B1E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B1B1E" w:rsidRPr="005B1B1E" w:rsidRDefault="00BC3302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87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- </w:t>
            </w:r>
            <w:r w:rsidR="005B1B1E" w:rsidRPr="005B1B1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177416" w:rsidRDefault="00424AD8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:可當沖 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/Y</w:t>
            </w:r>
            <w:r w:rsidR="00EE3334">
              <w:rPr>
                <w:rFonts w:ascii="微軟正黑體" w:eastAsia="微軟正黑體" w:hAnsi="微軟正黑體" w:cs="標楷體"/>
                <w:sz w:val="28"/>
                <w:szCs w:val="28"/>
              </w:rPr>
              <w:t>es</w:t>
            </w:r>
            <w:r w:rsidR="001774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</w:t>
            </w:r>
          </w:p>
          <w:p w:rsidR="005B1B1E" w:rsidRPr="00C70CD7" w:rsidRDefault="00177416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/Space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:不可當沖</w:t>
            </w:r>
            <w:r w:rsidR="00EE333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/No</w:t>
            </w:r>
          </w:p>
        </w:tc>
      </w:tr>
      <w:tr w:rsidR="0018355C" w:rsidRPr="0018355C" w:rsidTr="00777199">
        <w:tc>
          <w:tcPr>
            <w:tcW w:w="3805" w:type="dxa"/>
          </w:tcPr>
          <w:p w:rsidR="00D05E1C" w:rsidRPr="0018355C" w:rsidRDefault="00D05E1C" w:rsidP="005B1B1E">
            <w:pPr>
              <w:spacing w:line="360" w:lineRule="exact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板別註記 </w:t>
            </w: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Board Mark</w:t>
            </w:r>
          </w:p>
        </w:tc>
        <w:tc>
          <w:tcPr>
            <w:tcW w:w="1468" w:type="dxa"/>
          </w:tcPr>
          <w:p w:rsidR="00D05E1C" w:rsidRPr="0018355C" w:rsidRDefault="00D05E1C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</w:t>
            </w: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D05E1C" w:rsidRPr="0018355C" w:rsidRDefault="00D05E1C" w:rsidP="00BC330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8</w:t>
            </w: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D05E1C" w:rsidRPr="0018355C" w:rsidRDefault="00D05E1C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0</w:t>
            </w: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:</w:t>
            </w: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正常 /N</w:t>
            </w: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ormal;</w:t>
            </w:r>
          </w:p>
          <w:p w:rsidR="00D05E1C" w:rsidRPr="0018355C" w:rsidRDefault="00D05E1C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8355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3:</w:t>
            </w:r>
            <w:r w:rsidRPr="0018355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創新板 /</w:t>
            </w:r>
            <w:r w:rsidRPr="0018355C">
              <w:rPr>
                <w:rFonts w:ascii="微軟正黑體" w:eastAsia="微軟正黑體" w:hAnsi="微軟正黑體" w:cs="Arial"/>
                <w:color w:val="FF0000"/>
                <w:sz w:val="28"/>
                <w:szCs w:val="28"/>
                <w:shd w:val="clear" w:color="auto" w:fill="FFFFFF"/>
              </w:rPr>
              <w:t>Taiwan Innovation Board</w:t>
            </w:r>
          </w:p>
        </w:tc>
      </w:tr>
      <w:tr w:rsidR="00700C1D" w:rsidRPr="00C70CD7" w:rsidTr="00777199">
        <w:tc>
          <w:tcPr>
            <w:tcW w:w="3805" w:type="dxa"/>
          </w:tcPr>
          <w:p w:rsidR="00700C1D" w:rsidRDefault="00700C1D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536BA0" w:rsidRPr="005B1B1E" w:rsidRDefault="00536BA0" w:rsidP="005B1B1E">
            <w:pPr>
              <w:spacing w:line="36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700C1D" w:rsidRPr="005B1B1E" w:rsidRDefault="00700C1D" w:rsidP="00D05E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="00BC3302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D05E1C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700C1D" w:rsidRDefault="00BC3302" w:rsidP="00D05E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="00D05E1C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9</w:t>
            </w:r>
            <w:r w:rsidR="00700C1D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1</w:t>
            </w:r>
            <w:r w:rsidR="00D05E1C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700C1D" w:rsidRDefault="00700C1D" w:rsidP="005B1B1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0320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320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漲跌幅度表檔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BC3302" w:rsidP="00BC330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BC3302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:rsidR="00C70CD7" w:rsidRPr="00056A67" w:rsidRDefault="00F9446F" w:rsidP="00F9446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價格欄位擴充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D05E1C" w:rsidP="00D05E1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70CD7" w:rsidRPr="00056A67" w:rsidRDefault="00D05E1C" w:rsidP="00D05E1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021/06/28</w:t>
            </w:r>
          </w:p>
        </w:tc>
        <w:tc>
          <w:tcPr>
            <w:tcW w:w="6662" w:type="dxa"/>
          </w:tcPr>
          <w:p w:rsidR="00C70CD7" w:rsidRPr="00056A67" w:rsidRDefault="00D05E1C" w:rsidP="00D05E1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新增板別註記欄位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AB" w:rsidRDefault="008B46AB" w:rsidP="007F1D3E">
      <w:r>
        <w:separator/>
      </w:r>
    </w:p>
  </w:endnote>
  <w:endnote w:type="continuationSeparator" w:id="0">
    <w:p w:rsidR="008B46AB" w:rsidRDefault="008B46AB" w:rsidP="007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AB" w:rsidRDefault="008B46AB" w:rsidP="007F1D3E">
      <w:r>
        <w:separator/>
      </w:r>
    </w:p>
  </w:footnote>
  <w:footnote w:type="continuationSeparator" w:id="0">
    <w:p w:rsidR="008B46AB" w:rsidRDefault="008B46AB" w:rsidP="007F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4D3086"/>
    <w:multiLevelType w:val="hybridMultilevel"/>
    <w:tmpl w:val="3B2A44BE"/>
    <w:lvl w:ilvl="0" w:tplc="F99A357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" w15:restartNumberingAfterBreak="0">
    <w:nsid w:val="7DB275C6"/>
    <w:multiLevelType w:val="hybridMultilevel"/>
    <w:tmpl w:val="8584A524"/>
    <w:lvl w:ilvl="0" w:tplc="A3520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60446"/>
    <w:rsid w:val="000650B9"/>
    <w:rsid w:val="00071C09"/>
    <w:rsid w:val="00072FD5"/>
    <w:rsid w:val="00095E26"/>
    <w:rsid w:val="000B18F4"/>
    <w:rsid w:val="000D1DE6"/>
    <w:rsid w:val="0010669D"/>
    <w:rsid w:val="00171C24"/>
    <w:rsid w:val="00176158"/>
    <w:rsid w:val="0017670F"/>
    <w:rsid w:val="00177416"/>
    <w:rsid w:val="0018355C"/>
    <w:rsid w:val="001A3C58"/>
    <w:rsid w:val="001A73CC"/>
    <w:rsid w:val="001C38F6"/>
    <w:rsid w:val="001C7176"/>
    <w:rsid w:val="0022647A"/>
    <w:rsid w:val="00307072"/>
    <w:rsid w:val="00312169"/>
    <w:rsid w:val="003354F6"/>
    <w:rsid w:val="00424AD8"/>
    <w:rsid w:val="004E2D33"/>
    <w:rsid w:val="00516881"/>
    <w:rsid w:val="00531BD1"/>
    <w:rsid w:val="00535BC6"/>
    <w:rsid w:val="00536BA0"/>
    <w:rsid w:val="005637D3"/>
    <w:rsid w:val="00577BBB"/>
    <w:rsid w:val="005B1B1E"/>
    <w:rsid w:val="00600105"/>
    <w:rsid w:val="00610E42"/>
    <w:rsid w:val="0066051F"/>
    <w:rsid w:val="00675597"/>
    <w:rsid w:val="006A4408"/>
    <w:rsid w:val="006C5B7A"/>
    <w:rsid w:val="00700C1D"/>
    <w:rsid w:val="007445C6"/>
    <w:rsid w:val="00777199"/>
    <w:rsid w:val="00783D37"/>
    <w:rsid w:val="007A7B7C"/>
    <w:rsid w:val="007C0A42"/>
    <w:rsid w:val="007C6467"/>
    <w:rsid w:val="007E3810"/>
    <w:rsid w:val="007F1D3E"/>
    <w:rsid w:val="00821783"/>
    <w:rsid w:val="008577CE"/>
    <w:rsid w:val="008A3208"/>
    <w:rsid w:val="008B46AB"/>
    <w:rsid w:val="00915FF1"/>
    <w:rsid w:val="00932083"/>
    <w:rsid w:val="00941847"/>
    <w:rsid w:val="00961E2F"/>
    <w:rsid w:val="00993315"/>
    <w:rsid w:val="009B46A1"/>
    <w:rsid w:val="009E7455"/>
    <w:rsid w:val="00A120F1"/>
    <w:rsid w:val="00A22498"/>
    <w:rsid w:val="00A71A14"/>
    <w:rsid w:val="00A91E0E"/>
    <w:rsid w:val="00AA5224"/>
    <w:rsid w:val="00AD403C"/>
    <w:rsid w:val="00BC3302"/>
    <w:rsid w:val="00BF286B"/>
    <w:rsid w:val="00C0320A"/>
    <w:rsid w:val="00C17C7E"/>
    <w:rsid w:val="00C271BD"/>
    <w:rsid w:val="00C70CD7"/>
    <w:rsid w:val="00CD394A"/>
    <w:rsid w:val="00D05E1C"/>
    <w:rsid w:val="00E31F44"/>
    <w:rsid w:val="00EC32F1"/>
    <w:rsid w:val="00ED1234"/>
    <w:rsid w:val="00EE3334"/>
    <w:rsid w:val="00F15023"/>
    <w:rsid w:val="00F47AEB"/>
    <w:rsid w:val="00F67560"/>
    <w:rsid w:val="00F828ED"/>
    <w:rsid w:val="00F9446F"/>
    <w:rsid w:val="00FB7611"/>
    <w:rsid w:val="00FE091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7F1D3E"/>
  </w:style>
  <w:style w:type="paragraph" w:styleId="ab">
    <w:name w:val="footer"/>
    <w:basedOn w:val="a"/>
    <w:link w:val="ac"/>
    <w:uiPriority w:val="99"/>
    <w:unhideWhenUsed/>
    <w:rsid w:val="007F1D3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7F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58CF-E3DA-4042-9051-1EC6EEE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dcterms:created xsi:type="dcterms:W3CDTF">2021-06-30T07:20:00Z</dcterms:created>
  <dcterms:modified xsi:type="dcterms:W3CDTF">2021-06-30T07:20:00Z</dcterms:modified>
</cp:coreProperties>
</file>