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 w:rsidRPr="007C6467">
        <w:rPr>
          <w:rFonts w:ascii="微軟正黑體" w:eastAsia="微軟正黑體" w:hAnsi="微軟正黑體" w:cs="標楷體" w:hint="eastAsia"/>
          <w:sz w:val="28"/>
          <w:szCs w:val="28"/>
        </w:rPr>
        <w:t>漲跌幅度表檔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61E2F" w:rsidRPr="00961E2F">
        <w:rPr>
          <w:rFonts w:ascii="微軟正黑體" w:eastAsia="微軟正黑體" w:hAnsi="微軟正黑體" w:cs="標楷體"/>
          <w:sz w:val="28"/>
          <w:szCs w:val="28"/>
        </w:rPr>
        <w:t>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T97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4E2D3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13- 6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4E2D3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19- 6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上次成交日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Last Trading Day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B1B1E" w:rsidRPr="005B1B1E" w:rsidRDefault="00700C1D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25- </w:t>
            </w:r>
            <w:r w:rsidRP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交易方式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F79E7">
              <w:rPr>
                <w:rFonts w:ascii="微軟正黑體" w:eastAsia="微軟正黑體" w:hAnsi="微軟正黑體" w:cs="標楷體"/>
                <w:sz w:val="28"/>
                <w:szCs w:val="28"/>
              </w:rPr>
              <w:t>Trad</w:t>
            </w:r>
            <w:r w:rsidR="00FF79E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Method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1D3E" w:rsidRP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變更交易股票</w:t>
            </w:r>
          </w:p>
          <w:p w:rsidR="00FB7611" w:rsidRPr="007F1D3E" w:rsidRDefault="00FB7611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>ltered-trading</w:t>
            </w:r>
          </w:p>
          <w:p w:rsidR="00FB7611" w:rsidRPr="00C70CD7" w:rsidRDefault="007F1D3E" w:rsidP="0051688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變更交易且採分盤交易</w:t>
            </w:r>
            <w:r w:rsidR="00FB761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FB7611"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ltered-trading </w:t>
            </w:r>
            <w:r w:rsidR="00941847" w:rsidRPr="00941847">
              <w:rPr>
                <w:rFonts w:ascii="微軟正黑體" w:eastAsia="微軟正黑體" w:hAnsi="微軟正黑體" w:cs="標楷體"/>
                <w:sz w:val="28"/>
                <w:szCs w:val="28"/>
              </w:rPr>
              <w:t>for which periodic call auction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處置證券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4E2D33" w:rsidRPr="005B1B1E" w:rsidRDefault="004E2D33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2D33">
              <w:rPr>
                <w:rFonts w:ascii="微軟正黑體" w:eastAsia="微軟正黑體" w:hAnsi="微軟正黑體" w:cs="標楷體"/>
                <w:sz w:val="28"/>
                <w:szCs w:val="28"/>
              </w:rPr>
              <w:t>Disposition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為處置股票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Disposition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再次處置股票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Further Disposition</w:t>
            </w:r>
          </w:p>
          <w:p w:rsidR="005B1B1E" w:rsidRPr="00C70CD7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彈性處置股票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Flexible Disposition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注意證券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072FD5" w:rsidRP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  <w:r w:rsidRPr="00072FD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EC32F1" w:rsidRPr="00EC32F1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注意（警示）股票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15FF1" w:rsidRPr="00915FF1"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委託限制註記</w:t>
            </w:r>
            <w:r w:rsidR="00F150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F1502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</w:t>
            </w:r>
          </w:p>
          <w:p w:rsidR="00F15023" w:rsidRPr="005B1B1E" w:rsidRDefault="00F15023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imit Order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0B18F4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為證券商委託申報受限股票</w:t>
            </w:r>
            <w:r w:rsidR="00531BD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A120F1">
              <w:t xml:space="preserve"> </w:t>
            </w:r>
            <w:r w:rsidR="00A120F1" w:rsidRPr="00A120F1">
              <w:rPr>
                <w:rFonts w:ascii="微軟正黑體" w:eastAsia="微軟正黑體" w:hAnsi="微軟正黑體" w:cs="標楷體"/>
                <w:sz w:val="28"/>
                <w:szCs w:val="28"/>
              </w:rPr>
              <w:t>Limit Order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7F1D3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Industry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>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B1B1E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請參考證交所公布</w:t>
            </w:r>
            <w:r w:rsidRPr="00C271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證券編碼_分類查詢</w:t>
            </w:r>
          </w:p>
          <w:p w:rsidR="00C271BD" w:rsidRPr="00C70CD7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efer to </w:t>
            </w:r>
            <w:r w:rsidRPr="00C271BD">
              <w:rPr>
                <w:rFonts w:ascii="微軟正黑體" w:eastAsia="微軟正黑體" w:hAnsi="微軟正黑體" w:cs="標楷體"/>
                <w:sz w:val="28"/>
                <w:szCs w:val="28"/>
              </w:rPr>
              <w:t>Query by Classification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    </w:t>
            </w:r>
          </w:p>
          <w:p w:rsidR="007F1D3E" w:rsidRPr="005B1B1E" w:rsidRDefault="007F1D3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5B1B1E" w:rsidRDefault="005637D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請參考一般交易電腦作業手冊</w:t>
            </w:r>
          </w:p>
          <w:p w:rsidR="00424AD8" w:rsidRPr="00424AD8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efer to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Information Transmission Operation Manual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豁免平盤下融券賣出註記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C17C7E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0為受限制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o</w:t>
            </w:r>
          </w:p>
          <w:p w:rsidR="005B1B1E" w:rsidRPr="00C70CD7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1為不受限制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36BA0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股票中文名稱</w:t>
            </w:r>
            <w:r w:rsidR="000604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N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t>ame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4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A22498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撮合循環時間（分）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Matching Interval(min)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4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10E42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單筆委託限制數量</w:t>
            </w:r>
            <w:r w:rsidR="00610E42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Singal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Pr="007E3810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該有價證券委託單筆達此數量時，應向投資人依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多筆委託限制數量</w:t>
            </w:r>
          </w:p>
          <w:p w:rsidR="00610E42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Multiple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57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委託多筆累積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7559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款券預收成數（%）</w:t>
            </w:r>
            <w:r w:rsidR="00675597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 Percentage(%)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63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915FF1" w:rsidRDefault="009E7455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不需預收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535BC6" w:rsidRDefault="00535BC6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如需預收以百分比方式呈現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，例：五成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，呈現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/show</w:t>
            </w:r>
            <w:r w:rsidR="0017670F" w:rsidRPr="0017670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為050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豁免平盤下借券賣出註記</w:t>
            </w:r>
          </w:p>
          <w:p w:rsidR="00FF79E7" w:rsidRPr="00FF79E7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SBL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66-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「借券賣出價格」是否得低於當日開盤參考價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，0為受限制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，1為不受限制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面額註記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Par Value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67-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0:面額正常 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</w:t>
            </w:r>
          </w:p>
          <w:p w:rsidR="00177416" w:rsidRPr="00C70CD7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面額非10元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Par value</w:t>
            </w:r>
            <w:r w:rsidR="000650B9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 w:rsidR="000650B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0650B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dollars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可先買後賣現股當沖註記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68-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177416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:可當沖 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EE3334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</w:t>
            </w:r>
          </w:p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:不可當沖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</w:p>
        </w:tc>
      </w:tr>
      <w:tr w:rsidR="00700C1D" w:rsidRPr="00C70CD7" w:rsidTr="00777199">
        <w:tc>
          <w:tcPr>
            <w:tcW w:w="3805" w:type="dxa"/>
          </w:tcPr>
          <w:p w:rsidR="00700C1D" w:rsidRDefault="00700C1D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36BA0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700C1D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(32)</w:t>
            </w:r>
          </w:p>
        </w:tc>
        <w:tc>
          <w:tcPr>
            <w:tcW w:w="2359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69-32</w:t>
            </w:r>
          </w:p>
        </w:tc>
        <w:tc>
          <w:tcPr>
            <w:tcW w:w="2744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0320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320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漲跌幅度表檔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15" w:rsidRDefault="00965615" w:rsidP="007F1D3E">
      <w:r>
        <w:separator/>
      </w:r>
    </w:p>
  </w:endnote>
  <w:endnote w:type="continuationSeparator" w:id="0">
    <w:p w:rsidR="00965615" w:rsidRDefault="00965615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15" w:rsidRDefault="00965615" w:rsidP="007F1D3E">
      <w:r>
        <w:separator/>
      </w:r>
    </w:p>
  </w:footnote>
  <w:footnote w:type="continuationSeparator" w:id="0">
    <w:p w:rsidR="00965615" w:rsidRDefault="00965615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60446"/>
    <w:rsid w:val="000650B9"/>
    <w:rsid w:val="00072FD5"/>
    <w:rsid w:val="00095E26"/>
    <w:rsid w:val="000B18F4"/>
    <w:rsid w:val="000D1DE6"/>
    <w:rsid w:val="00171C24"/>
    <w:rsid w:val="00176158"/>
    <w:rsid w:val="0017670F"/>
    <w:rsid w:val="00177416"/>
    <w:rsid w:val="001A3C58"/>
    <w:rsid w:val="001A73CC"/>
    <w:rsid w:val="001C38F6"/>
    <w:rsid w:val="001C7176"/>
    <w:rsid w:val="0022647A"/>
    <w:rsid w:val="00312169"/>
    <w:rsid w:val="003354F6"/>
    <w:rsid w:val="00424AD8"/>
    <w:rsid w:val="004E2D33"/>
    <w:rsid w:val="00516881"/>
    <w:rsid w:val="00531BD1"/>
    <w:rsid w:val="00535BC6"/>
    <w:rsid w:val="00536BA0"/>
    <w:rsid w:val="005637D3"/>
    <w:rsid w:val="005B1B1E"/>
    <w:rsid w:val="00610E42"/>
    <w:rsid w:val="0066051F"/>
    <w:rsid w:val="00675597"/>
    <w:rsid w:val="006968CA"/>
    <w:rsid w:val="006A4408"/>
    <w:rsid w:val="006C5B7A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3208"/>
    <w:rsid w:val="00915FF1"/>
    <w:rsid w:val="00932083"/>
    <w:rsid w:val="00941847"/>
    <w:rsid w:val="00961E2F"/>
    <w:rsid w:val="00965615"/>
    <w:rsid w:val="00992ED7"/>
    <w:rsid w:val="009B46A1"/>
    <w:rsid w:val="009E7455"/>
    <w:rsid w:val="00A120F1"/>
    <w:rsid w:val="00A22498"/>
    <w:rsid w:val="00A71A14"/>
    <w:rsid w:val="00A91E0E"/>
    <w:rsid w:val="00AA5224"/>
    <w:rsid w:val="00AD403C"/>
    <w:rsid w:val="00BF286B"/>
    <w:rsid w:val="00C0320A"/>
    <w:rsid w:val="00C17C7E"/>
    <w:rsid w:val="00C271BD"/>
    <w:rsid w:val="00C70CD7"/>
    <w:rsid w:val="00CD394A"/>
    <w:rsid w:val="00E31F44"/>
    <w:rsid w:val="00EC32F1"/>
    <w:rsid w:val="00ED1234"/>
    <w:rsid w:val="00EE3334"/>
    <w:rsid w:val="00F15023"/>
    <w:rsid w:val="00F47AEB"/>
    <w:rsid w:val="00F67560"/>
    <w:rsid w:val="00F828ED"/>
    <w:rsid w:val="00FB7611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10C-534F-4A11-A051-EA7FEB92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1800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2020-03-23T03:52:00Z</dcterms:created>
  <dcterms:modified xsi:type="dcterms:W3CDTF">2020-03-23T03:52:00Z</dcterms:modified>
</cp:coreProperties>
</file>