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90EB5" w:rsidRPr="00890EB5">
        <w:rPr>
          <w:rFonts w:ascii="微軟正黑體" w:eastAsia="微軟正黑體" w:hAnsi="微軟正黑體" w:cs="標楷體" w:hint="eastAsia"/>
          <w:sz w:val="28"/>
          <w:szCs w:val="28"/>
        </w:rPr>
        <w:t>停沖停標預公告檔</w:t>
      </w:r>
    </w:p>
    <w:p w14:paraId="4807E5DA" w14:textId="77777777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commentRangeStart w:id="1"/>
      <w:r w:rsidR="00AA16DD" w:rsidRPr="00AA16DD">
        <w:rPr>
          <w:rFonts w:ascii="微軟正黑體" w:eastAsia="微軟正黑體" w:hAnsi="微軟正黑體" w:cs="標楷體"/>
          <w:sz w:val="28"/>
          <w:szCs w:val="28"/>
        </w:rPr>
        <w:t>The Suspension of Buy after Sale Day Trading Forecast</w:t>
      </w:r>
      <w:commentRangeEnd w:id="1"/>
      <w:r w:rsidR="00AA16DD">
        <w:rPr>
          <w:rStyle w:val="ad"/>
        </w:rPr>
        <w:commentReference w:id="1"/>
      </w:r>
    </w:p>
    <w:p w14:paraId="7209A9E5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TWTBAU</w:t>
      </w:r>
    </w:p>
    <w:p w14:paraId="77C79DE4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90EB5">
        <w:rPr>
          <w:rFonts w:ascii="微軟正黑體" w:eastAsia="微軟正黑體" w:hAnsi="微軟正黑體" w:cs="標楷體"/>
          <w:sz w:val="28"/>
          <w:szCs w:val="28"/>
        </w:rPr>
        <w:t>100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77777777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92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77777777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92</w:t>
            </w:r>
          </w:p>
        </w:tc>
        <w:tc>
          <w:tcPr>
            <w:tcW w:w="2744" w:type="dxa"/>
          </w:tcPr>
          <w:p w14:paraId="3058692C" w14:textId="7BC40304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33A50716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D595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77777777" w:rsidR="000D1DE6" w:rsidRPr="00C70CD7" w:rsidRDefault="008533DC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原因代碼</w:t>
            </w:r>
            <w:r w:rsidR="00AA1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Event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95439">
              <w:rPr>
                <w:rFonts w:ascii="微軟正黑體" w:eastAsia="微軟正黑體" w:hAnsi="微軟正黑體" w:cs="標楷體"/>
                <w:sz w:val="28"/>
                <w:szCs w:val="28"/>
              </w:rPr>
              <w:t>Indicator</w:t>
            </w:r>
          </w:p>
        </w:tc>
        <w:tc>
          <w:tcPr>
            <w:tcW w:w="1468" w:type="dxa"/>
          </w:tcPr>
          <w:p w14:paraId="7BAD0AD3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38852881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</w:p>
        </w:tc>
        <w:tc>
          <w:tcPr>
            <w:tcW w:w="2744" w:type="dxa"/>
          </w:tcPr>
          <w:p w14:paraId="676FAD69" w14:textId="77777777" w:rsidR="000D1DE6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A06F0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股東常會</w:t>
            </w:r>
          </w:p>
          <w:p w14:paraId="425C7919" w14:textId="77777777" w:rsidR="00A06F00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02</w:t>
            </w:r>
          </w:p>
          <w:p w14:paraId="709E99C2" w14:textId="77777777" w:rsidR="00A06F00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03</w:t>
            </w:r>
          </w:p>
          <w:p w14:paraId="0F7D93FA" w14:textId="77777777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04</w:t>
            </w:r>
            <w:r w:rsidRPr="00A06F0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分配收益</w:t>
            </w: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77777777" w:rsidR="008533DC" w:rsidRPr="00C70CD7" w:rsidRDefault="008533DC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原因中文名稱</w:t>
            </w:r>
            <w:r w:rsidR="00AA1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AA16DD">
              <w:rPr>
                <w:rFonts w:ascii="微軟正黑體" w:eastAsia="微軟正黑體" w:hAnsi="微軟正黑體" w:cs="標楷體"/>
                <w:sz w:val="28"/>
                <w:szCs w:val="28"/>
              </w:rPr>
              <w:t>Event</w:t>
            </w:r>
            <w:r w:rsidR="00AA1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95439">
              <w:rPr>
                <w:rFonts w:ascii="微軟正黑體" w:eastAsia="微軟正黑體" w:hAnsi="微軟正黑體" w:cs="標楷體"/>
                <w:sz w:val="28"/>
                <w:szCs w:val="28"/>
              </w:rPr>
              <w:t>Name</w:t>
            </w:r>
          </w:p>
        </w:tc>
        <w:tc>
          <w:tcPr>
            <w:tcW w:w="1468" w:type="dxa"/>
          </w:tcPr>
          <w:p w14:paraId="47A50CAC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X(10)</w:t>
            </w:r>
          </w:p>
        </w:tc>
        <w:tc>
          <w:tcPr>
            <w:tcW w:w="2359" w:type="dxa"/>
          </w:tcPr>
          <w:p w14:paraId="21E3F3C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10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停止先賣後買開始日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Start Date</w:t>
            </w:r>
          </w:p>
        </w:tc>
        <w:tc>
          <w:tcPr>
            <w:tcW w:w="1468" w:type="dxa"/>
          </w:tcPr>
          <w:p w14:paraId="0E3ACB66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14:paraId="0099B684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19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</w:t>
            </w:r>
          </w:p>
        </w:tc>
        <w:tc>
          <w:tcPr>
            <w:tcW w:w="2744" w:type="dxa"/>
          </w:tcPr>
          <w:p w14:paraId="23FB963F" w14:textId="77777777" w:rsidR="000D1DE6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停止先賣後買結束日</w:t>
            </w:r>
            <w:r w:rsidR="001954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End Date</w:t>
            </w:r>
          </w:p>
        </w:tc>
        <w:tc>
          <w:tcPr>
            <w:tcW w:w="1468" w:type="dxa"/>
          </w:tcPr>
          <w:p w14:paraId="6D2D1647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14:paraId="75BC908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27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</w:t>
            </w:r>
          </w:p>
        </w:tc>
        <w:tc>
          <w:tcPr>
            <w:tcW w:w="2744" w:type="dxa"/>
          </w:tcPr>
          <w:p w14:paraId="5E01C397" w14:textId="77777777" w:rsidR="000D1DE6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X(66)</w:t>
            </w:r>
          </w:p>
        </w:tc>
        <w:tc>
          <w:tcPr>
            <w:tcW w:w="2359" w:type="dxa"/>
          </w:tcPr>
          <w:p w14:paraId="69C24BD1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66</w:t>
            </w:r>
          </w:p>
        </w:tc>
        <w:tc>
          <w:tcPr>
            <w:tcW w:w="2744" w:type="dxa"/>
          </w:tcPr>
          <w:p w14:paraId="5DE38357" w14:textId="29B4B9CC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lastRenderedPageBreak/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林紀樺" w:date="2018-03-19T11:13:00Z" w:initials="林紀樺">
    <w:p w14:paraId="35194B7F" w14:textId="77777777" w:rsidR="00AA16DD" w:rsidRPr="00AA16DD" w:rsidRDefault="00AA16DD" w:rsidP="00AA16DD">
      <w:pPr>
        <w:pStyle w:val="ae"/>
      </w:pPr>
      <w:r w:rsidRPr="00AA16DD">
        <w:t>http://www.twse.com.tw/en/page/trading/exchange/TWTBAU1.html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194B7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5C361" w14:textId="77777777" w:rsidR="00373989" w:rsidRDefault="00373989" w:rsidP="00C1252D">
      <w:r>
        <w:separator/>
      </w:r>
    </w:p>
  </w:endnote>
  <w:endnote w:type="continuationSeparator" w:id="0">
    <w:p w14:paraId="4E0B1E23" w14:textId="77777777" w:rsidR="00373989" w:rsidRDefault="00373989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8882" w14:textId="77777777" w:rsidR="00373989" w:rsidRDefault="00373989" w:rsidP="00C1252D">
      <w:r>
        <w:separator/>
      </w:r>
    </w:p>
  </w:footnote>
  <w:footnote w:type="continuationSeparator" w:id="0">
    <w:p w14:paraId="1DA44F46" w14:textId="77777777" w:rsidR="00373989" w:rsidRDefault="00373989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林紀樺">
    <w15:presenceInfo w15:providerId="AD" w15:userId="S-1-5-21-2562929592-127953149-191273522-2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C0CE0"/>
    <w:rsid w:val="000D1DE6"/>
    <w:rsid w:val="000D595D"/>
    <w:rsid w:val="00156DD6"/>
    <w:rsid w:val="00157151"/>
    <w:rsid w:val="00171C24"/>
    <w:rsid w:val="00176158"/>
    <w:rsid w:val="00195439"/>
    <w:rsid w:val="001C7BC7"/>
    <w:rsid w:val="003354F6"/>
    <w:rsid w:val="00373989"/>
    <w:rsid w:val="0038543E"/>
    <w:rsid w:val="00425CCD"/>
    <w:rsid w:val="004B22BA"/>
    <w:rsid w:val="006A0B5C"/>
    <w:rsid w:val="006F2584"/>
    <w:rsid w:val="0071698C"/>
    <w:rsid w:val="00717BA2"/>
    <w:rsid w:val="00777199"/>
    <w:rsid w:val="00821783"/>
    <w:rsid w:val="008533DC"/>
    <w:rsid w:val="00890EB5"/>
    <w:rsid w:val="008C0442"/>
    <w:rsid w:val="00A06F00"/>
    <w:rsid w:val="00AA16DD"/>
    <w:rsid w:val="00AC7AF8"/>
    <w:rsid w:val="00BF286B"/>
    <w:rsid w:val="00C1252D"/>
    <w:rsid w:val="00C70CD7"/>
    <w:rsid w:val="00EA2592"/>
    <w:rsid w:val="00EB3241"/>
    <w:rsid w:val="00F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48B1-A559-4BBC-B6D1-74941489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616</Characters>
  <Application>Microsoft Office Word</Application>
  <DocSecurity>4</DocSecurity>
  <Lines>5</Lines>
  <Paragraphs>1</Paragraphs>
  <ScaleCrop>false</ScaleCrop>
  <Company>TWSE 臺灣證券交易所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2019-12-25T01:57:00Z</dcterms:created>
  <dcterms:modified xsi:type="dcterms:W3CDTF">2019-12-25T01:57:00Z</dcterms:modified>
</cp:coreProperties>
</file>